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8" w:type="dxa"/>
        <w:jc w:val="center"/>
        <w:tblBorders>
          <w:insideH w:val="single" w:sz="4" w:space="0" w:color="auto"/>
        </w:tblBorders>
        <w:tblLook w:val="01E0" w:firstRow="1" w:lastRow="1" w:firstColumn="1" w:lastColumn="1" w:noHBand="0" w:noVBand="0"/>
      </w:tblPr>
      <w:tblGrid>
        <w:gridCol w:w="4962"/>
        <w:gridCol w:w="5816"/>
      </w:tblGrid>
      <w:tr w:rsidR="002910AB" w:rsidRPr="002910AB" w14:paraId="71FAC531" w14:textId="77777777" w:rsidTr="002C5FF4">
        <w:trPr>
          <w:jc w:val="center"/>
        </w:trPr>
        <w:tc>
          <w:tcPr>
            <w:tcW w:w="4962" w:type="dxa"/>
            <w:shd w:val="clear" w:color="auto" w:fill="auto"/>
          </w:tcPr>
          <w:p w14:paraId="34AE2064" w14:textId="08BE6A81" w:rsidR="00064369" w:rsidRPr="00DC1F51" w:rsidRDefault="00CD0AE3" w:rsidP="0011069C">
            <w:pPr>
              <w:widowControl w:val="0"/>
              <w:spacing w:after="0" w:line="240" w:lineRule="auto"/>
              <w:jc w:val="center"/>
              <w:rPr>
                <w:b/>
                <w:sz w:val="24"/>
                <w:szCs w:val="24"/>
              </w:rPr>
            </w:pPr>
            <w:r>
              <w:rPr>
                <w:noProof/>
                <w:sz w:val="24"/>
                <w:szCs w:val="24"/>
              </w:rPr>
              <mc:AlternateContent>
                <mc:Choice Requires="wps">
                  <w:drawing>
                    <wp:anchor distT="4294967295" distB="4294967295" distL="114300" distR="114300" simplePos="0" relativeHeight="251659264" behindDoc="0" locked="0" layoutInCell="1" allowOverlap="1" wp14:anchorId="6474EF38" wp14:editId="7311FA82">
                      <wp:simplePos x="0" y="0"/>
                      <wp:positionH relativeFrom="column">
                        <wp:posOffset>592455</wp:posOffset>
                      </wp:positionH>
                      <wp:positionV relativeFrom="paragraph">
                        <wp:posOffset>241300</wp:posOffset>
                      </wp:positionV>
                      <wp:extent cx="1647825" cy="0"/>
                      <wp:effectExtent l="0" t="0" r="0" b="0"/>
                      <wp:wrapNone/>
                      <wp:docPr id="4"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B09772" id="Line 16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65pt,19pt" to="1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"/>
                  </w:pict>
                </mc:Fallback>
              </mc:AlternateContent>
            </w:r>
            <w:r w:rsidR="00064369" w:rsidRPr="002910AB">
              <w:br w:type="page"/>
            </w:r>
            <w:r w:rsidR="00064369" w:rsidRPr="002910AB">
              <w:rPr>
                <w:b/>
                <w:bCs/>
                <w:sz w:val="24"/>
                <w:szCs w:val="24"/>
              </w:rPr>
              <w:br w:type="page"/>
            </w:r>
            <w:r w:rsidR="00064369" w:rsidRPr="002910AB">
              <w:rPr>
                <w:b/>
                <w:bCs/>
                <w:sz w:val="24"/>
                <w:szCs w:val="24"/>
              </w:rPr>
              <w:br w:type="page"/>
            </w:r>
            <w:r w:rsidR="00064369" w:rsidRPr="00DC1F51">
              <w:rPr>
                <w:b/>
                <w:sz w:val="26"/>
                <w:szCs w:val="26"/>
              </w:rPr>
              <w:t xml:space="preserve">BỘ </w:t>
            </w:r>
            <w:r w:rsidR="002C5FF4">
              <w:rPr>
                <w:b/>
                <w:sz w:val="26"/>
                <w:szCs w:val="26"/>
              </w:rPr>
              <w:t>NÔNG NGHIỆP</w:t>
            </w:r>
            <w:r w:rsidR="00064369" w:rsidRPr="00DC1F51">
              <w:rPr>
                <w:b/>
                <w:sz w:val="26"/>
                <w:szCs w:val="26"/>
              </w:rPr>
              <w:t xml:space="preserve"> VÀ MÔI TRƯỜNG</w:t>
            </w:r>
            <w:r w:rsidR="00C955CC" w:rsidRPr="00DC1F51">
              <w:rPr>
                <w:b/>
                <w:sz w:val="26"/>
                <w:szCs w:val="26"/>
              </w:rPr>
              <w:br/>
            </w:r>
          </w:p>
          <w:p w14:paraId="171D69A9" w14:textId="4367045E" w:rsidR="00064369" w:rsidRPr="00EC7798" w:rsidRDefault="00064369" w:rsidP="00AB63CF">
            <w:pPr>
              <w:widowControl w:val="0"/>
              <w:spacing w:before="120" w:after="120" w:line="240" w:lineRule="auto"/>
              <w:jc w:val="center"/>
              <w:rPr>
                <w:sz w:val="26"/>
                <w:szCs w:val="26"/>
              </w:rPr>
            </w:pPr>
            <w:r w:rsidRPr="00EC7798">
              <w:rPr>
                <w:sz w:val="26"/>
                <w:szCs w:val="26"/>
              </w:rPr>
              <w:t>Số:</w:t>
            </w:r>
            <w:r w:rsidR="005E21CD" w:rsidRPr="00EC7798">
              <w:rPr>
                <w:sz w:val="26"/>
                <w:szCs w:val="26"/>
              </w:rPr>
              <w:t xml:space="preserve">       </w:t>
            </w:r>
            <w:r w:rsidR="00B14884">
              <w:rPr>
                <w:sz w:val="26"/>
                <w:szCs w:val="26"/>
              </w:rPr>
              <w:t xml:space="preserve">      </w:t>
            </w:r>
            <w:r w:rsidRPr="00EC7798">
              <w:rPr>
                <w:sz w:val="26"/>
                <w:szCs w:val="26"/>
              </w:rPr>
              <w:t>/</w:t>
            </w:r>
            <w:r w:rsidR="00DC1F51">
              <w:rPr>
                <w:sz w:val="26"/>
                <w:szCs w:val="26"/>
              </w:rPr>
              <w:t>B</w:t>
            </w:r>
            <w:r w:rsidR="002C5FF4">
              <w:rPr>
                <w:sz w:val="26"/>
                <w:szCs w:val="26"/>
              </w:rPr>
              <w:t>N</w:t>
            </w:r>
            <w:r w:rsidR="00DC1F51">
              <w:rPr>
                <w:sz w:val="26"/>
                <w:szCs w:val="26"/>
              </w:rPr>
              <w:t>NMT-</w:t>
            </w:r>
            <w:r w:rsidR="002C5FF4">
              <w:rPr>
                <w:sz w:val="26"/>
                <w:szCs w:val="26"/>
              </w:rPr>
              <w:t>QL</w:t>
            </w:r>
            <w:r w:rsidRPr="00EC7798">
              <w:rPr>
                <w:sz w:val="26"/>
                <w:szCs w:val="26"/>
              </w:rPr>
              <w:t>ĐĐ</w:t>
            </w:r>
          </w:p>
          <w:p w14:paraId="0F7B58B8" w14:textId="77777777" w:rsidR="00956A5A" w:rsidRDefault="00064369" w:rsidP="00956A5A">
            <w:pPr>
              <w:widowControl w:val="0"/>
              <w:spacing w:after="0" w:line="240" w:lineRule="auto"/>
              <w:ind w:right="-119"/>
              <w:jc w:val="center"/>
              <w:rPr>
                <w:sz w:val="24"/>
                <w:szCs w:val="24"/>
                <w:lang w:val="vi-VN"/>
              </w:rPr>
            </w:pPr>
            <w:r w:rsidRPr="00B31398">
              <w:rPr>
                <w:sz w:val="24"/>
                <w:szCs w:val="24"/>
                <w:lang w:val="vi-VN"/>
              </w:rPr>
              <w:t xml:space="preserve">V/v </w:t>
            </w:r>
            <w:r w:rsidR="006A3DD7" w:rsidRPr="006A3DD7">
              <w:rPr>
                <w:sz w:val="24"/>
                <w:szCs w:val="24"/>
                <w:lang w:val="vi-VN"/>
              </w:rPr>
              <w:t>đề nghị thẩm định đối với</w:t>
            </w:r>
            <w:r w:rsidR="00495C0F" w:rsidRPr="00B31398">
              <w:rPr>
                <w:sz w:val="24"/>
                <w:szCs w:val="24"/>
                <w:lang w:val="vi-VN"/>
              </w:rPr>
              <w:t xml:space="preserve"> </w:t>
            </w:r>
            <w:r w:rsidR="00B31398">
              <w:rPr>
                <w:sz w:val="24"/>
                <w:szCs w:val="24"/>
              </w:rPr>
              <w:t xml:space="preserve">hồ sơ </w:t>
            </w:r>
            <w:r w:rsidR="006A3DD7" w:rsidRPr="006A3DD7">
              <w:rPr>
                <w:sz w:val="24"/>
                <w:szCs w:val="24"/>
                <w:lang w:val="vi-VN"/>
              </w:rPr>
              <w:t>dự thảo</w:t>
            </w:r>
            <w:r w:rsidR="00B31398" w:rsidRPr="00B31398">
              <w:rPr>
                <w:sz w:val="24"/>
                <w:szCs w:val="24"/>
                <w:lang w:val="vi-VN"/>
              </w:rPr>
              <w:t xml:space="preserve"> </w:t>
            </w:r>
            <w:bookmarkStart w:id="0" w:name="loai_1_name"/>
            <w:r w:rsidR="006D58EE" w:rsidRPr="00B31398">
              <w:rPr>
                <w:sz w:val="24"/>
                <w:szCs w:val="24"/>
                <w:lang w:val="vi-VN"/>
              </w:rPr>
              <w:t xml:space="preserve">Nghị định </w:t>
            </w:r>
            <w:r w:rsidR="00956A5A">
              <w:rPr>
                <w:sz w:val="24"/>
                <w:szCs w:val="24"/>
              </w:rPr>
              <w:t xml:space="preserve">sửa đổi, bổ sung một số điều của </w:t>
            </w:r>
            <w:r w:rsidR="00956A5A" w:rsidRPr="00956A5A">
              <w:rPr>
                <w:sz w:val="24"/>
                <w:szCs w:val="24"/>
                <w:lang w:val="vi-VN"/>
              </w:rPr>
              <w:t xml:space="preserve">Nghị </w:t>
            </w:r>
            <w:r w:rsidR="00956A5A">
              <w:rPr>
                <w:sz w:val="24"/>
                <w:szCs w:val="24"/>
              </w:rPr>
              <w:t>định số 1</w:t>
            </w:r>
            <w:r w:rsidR="00956A5A" w:rsidRPr="00956A5A">
              <w:rPr>
                <w:sz w:val="24"/>
                <w:szCs w:val="24"/>
                <w:lang w:val="vi-VN"/>
              </w:rPr>
              <w:t>23/2024/NĐ-CP ngày 04</w:t>
            </w:r>
            <w:r w:rsidR="00956A5A">
              <w:rPr>
                <w:sz w:val="24"/>
                <w:szCs w:val="24"/>
              </w:rPr>
              <w:t>/</w:t>
            </w:r>
            <w:r w:rsidR="00956A5A" w:rsidRPr="00956A5A">
              <w:rPr>
                <w:sz w:val="24"/>
                <w:szCs w:val="24"/>
                <w:lang w:val="vi-VN"/>
              </w:rPr>
              <w:t>10</w:t>
            </w:r>
            <w:r w:rsidR="00956A5A">
              <w:rPr>
                <w:sz w:val="24"/>
                <w:szCs w:val="24"/>
              </w:rPr>
              <w:t>/</w:t>
            </w:r>
            <w:r w:rsidR="00956A5A" w:rsidRPr="00956A5A">
              <w:rPr>
                <w:sz w:val="24"/>
                <w:szCs w:val="24"/>
                <w:lang w:val="vi-VN"/>
              </w:rPr>
              <w:t xml:space="preserve">2024 của Chính phủ quy định về xử phạt vi phạm hành chính </w:t>
            </w:r>
          </w:p>
          <w:p w14:paraId="4F2BCD03" w14:textId="1F9F4565" w:rsidR="00064369" w:rsidRPr="00956A5A" w:rsidRDefault="00956A5A" w:rsidP="00956A5A">
            <w:pPr>
              <w:widowControl w:val="0"/>
              <w:spacing w:after="0" w:line="240" w:lineRule="auto"/>
              <w:ind w:right="-119"/>
              <w:jc w:val="center"/>
              <w:rPr>
                <w:sz w:val="24"/>
                <w:szCs w:val="24"/>
                <w:lang w:val="vi-VN"/>
              </w:rPr>
            </w:pPr>
            <w:r w:rsidRPr="00956A5A">
              <w:rPr>
                <w:sz w:val="24"/>
                <w:szCs w:val="24"/>
                <w:lang w:val="vi-VN"/>
              </w:rPr>
              <w:t>trong lĩnh vực đất đai</w:t>
            </w:r>
            <w:bookmarkEnd w:id="0"/>
          </w:p>
        </w:tc>
        <w:tc>
          <w:tcPr>
            <w:tcW w:w="5816" w:type="dxa"/>
            <w:shd w:val="clear" w:color="auto" w:fill="auto"/>
          </w:tcPr>
          <w:p w14:paraId="5E64C46E" w14:textId="77777777" w:rsidR="00064369" w:rsidRPr="002910AB" w:rsidRDefault="00064369" w:rsidP="0011069C">
            <w:pPr>
              <w:widowControl w:val="0"/>
              <w:spacing w:after="0" w:line="240" w:lineRule="auto"/>
              <w:jc w:val="center"/>
            </w:pPr>
            <w:r w:rsidRPr="002910AB">
              <w:rPr>
                <w:b/>
                <w:sz w:val="26"/>
              </w:rPr>
              <w:t>CỘNG HOÀ XÃ HỘI CHỦ NGHĨA VIỆT NAM</w:t>
            </w:r>
            <w:r w:rsidRPr="002910AB">
              <w:t xml:space="preserve"> </w:t>
            </w:r>
            <w:r w:rsidRPr="002910AB">
              <w:rPr>
                <w:b/>
              </w:rPr>
              <w:t>Độc lập - Tự do - Hạnh phúc</w:t>
            </w:r>
          </w:p>
          <w:p w14:paraId="5AD08FB8" w14:textId="53C21F67" w:rsidR="00064369" w:rsidRPr="002910AB" w:rsidRDefault="00CD0AE3" w:rsidP="00064369">
            <w:pPr>
              <w:widowControl w:val="0"/>
              <w:spacing w:after="0" w:line="240" w:lineRule="auto"/>
              <w:jc w:val="center"/>
              <w:rPr>
                <w:i/>
              </w:rPr>
            </w:pPr>
            <w:r>
              <w:rPr>
                <w:i/>
                <w:noProof/>
              </w:rPr>
              <mc:AlternateContent>
                <mc:Choice Requires="wps">
                  <w:drawing>
                    <wp:anchor distT="4294967295" distB="4294967295" distL="114300" distR="114300" simplePos="0" relativeHeight="251658240" behindDoc="0" locked="0" layoutInCell="1" allowOverlap="1" wp14:anchorId="750A1F91" wp14:editId="3996749C">
                      <wp:simplePos x="0" y="0"/>
                      <wp:positionH relativeFrom="column">
                        <wp:posOffset>697865</wp:posOffset>
                      </wp:positionH>
                      <wp:positionV relativeFrom="paragraph">
                        <wp:posOffset>29210</wp:posOffset>
                      </wp:positionV>
                      <wp:extent cx="2171700" cy="0"/>
                      <wp:effectExtent l="0" t="0" r="19050" b="19050"/>
                      <wp:wrapNone/>
                      <wp:docPr id="3"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40D4B3C" id="Line 16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5pt,2.3pt" to="225.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"/>
                  </w:pict>
                </mc:Fallback>
              </mc:AlternateContent>
            </w:r>
          </w:p>
          <w:p w14:paraId="0E2664EE" w14:textId="09021332" w:rsidR="00064369" w:rsidRPr="00BE7450" w:rsidRDefault="00064369" w:rsidP="00BE7450">
            <w:pPr>
              <w:widowControl w:val="0"/>
              <w:spacing w:after="0" w:line="240" w:lineRule="auto"/>
              <w:jc w:val="center"/>
              <w:rPr>
                <w:sz w:val="27"/>
                <w:szCs w:val="27"/>
              </w:rPr>
            </w:pPr>
            <w:r w:rsidRPr="00BE7450">
              <w:rPr>
                <w:i/>
                <w:sz w:val="27"/>
                <w:szCs w:val="27"/>
              </w:rPr>
              <w:t xml:space="preserve">Hà Nội, ngày </w:t>
            </w:r>
            <w:r w:rsidR="00572455" w:rsidRPr="00BE7450">
              <w:rPr>
                <w:i/>
                <w:sz w:val="27"/>
                <w:szCs w:val="27"/>
              </w:rPr>
              <w:t xml:space="preserve">    </w:t>
            </w:r>
            <w:r w:rsidRPr="00BE7450">
              <w:rPr>
                <w:i/>
                <w:sz w:val="27"/>
                <w:szCs w:val="27"/>
              </w:rPr>
              <w:t xml:space="preserve">  tháng</w:t>
            </w:r>
            <w:r w:rsidR="006A3DD7">
              <w:rPr>
                <w:i/>
                <w:sz w:val="27"/>
                <w:szCs w:val="27"/>
              </w:rPr>
              <w:t xml:space="preserve">  </w:t>
            </w:r>
            <w:r w:rsidR="00956A5A">
              <w:rPr>
                <w:i/>
                <w:sz w:val="27"/>
                <w:szCs w:val="27"/>
              </w:rPr>
              <w:t xml:space="preserve">    </w:t>
            </w:r>
            <w:r w:rsidR="00BE7450" w:rsidRPr="00BE7450">
              <w:rPr>
                <w:i/>
                <w:sz w:val="27"/>
                <w:szCs w:val="27"/>
              </w:rPr>
              <w:t xml:space="preserve"> </w:t>
            </w:r>
            <w:r w:rsidRPr="00BE7450">
              <w:rPr>
                <w:i/>
                <w:sz w:val="27"/>
                <w:szCs w:val="27"/>
              </w:rPr>
              <w:t>năm 202</w:t>
            </w:r>
            <w:r w:rsidR="00956A5A">
              <w:rPr>
                <w:i/>
                <w:sz w:val="27"/>
                <w:szCs w:val="27"/>
              </w:rPr>
              <w:t>6</w:t>
            </w:r>
          </w:p>
        </w:tc>
      </w:tr>
    </w:tbl>
    <w:p w14:paraId="3559685D" w14:textId="77777777" w:rsidR="002E3A3F" w:rsidRDefault="002E3A3F" w:rsidP="00495C0F">
      <w:pPr>
        <w:widowControl w:val="0"/>
        <w:spacing w:after="0" w:line="240" w:lineRule="auto"/>
        <w:jc w:val="center"/>
        <w:rPr>
          <w:bCs/>
          <w:spacing w:val="-4"/>
        </w:rPr>
      </w:pPr>
    </w:p>
    <w:p w14:paraId="0FC8C04A" w14:textId="42059A2B" w:rsidR="00816918" w:rsidRDefault="00816918" w:rsidP="00495C0F">
      <w:pPr>
        <w:widowControl w:val="0"/>
        <w:spacing w:after="0" w:line="240" w:lineRule="auto"/>
        <w:jc w:val="center"/>
        <w:rPr>
          <w:bCs/>
          <w:spacing w:val="-4"/>
          <w:lang w:val="vi-VN"/>
        </w:rPr>
      </w:pPr>
      <w:r w:rsidRPr="002910AB">
        <w:rPr>
          <w:bCs/>
          <w:spacing w:val="-4"/>
        </w:rPr>
        <w:t>Kính gửi:</w:t>
      </w:r>
      <w:r>
        <w:rPr>
          <w:bCs/>
          <w:spacing w:val="-4"/>
        </w:rPr>
        <w:t xml:space="preserve"> </w:t>
      </w:r>
      <w:r w:rsidR="006A3DD7">
        <w:rPr>
          <w:bCs/>
          <w:spacing w:val="-4"/>
        </w:rPr>
        <w:t>Bộ Tư pháp</w:t>
      </w:r>
    </w:p>
    <w:p w14:paraId="23859945" w14:textId="77777777" w:rsidR="00816918" w:rsidRDefault="00816918" w:rsidP="00495C0F">
      <w:pPr>
        <w:widowControl w:val="0"/>
        <w:spacing w:after="0" w:line="240" w:lineRule="auto"/>
        <w:rPr>
          <w:bCs/>
          <w:spacing w:val="-4"/>
          <w:lang w:val="vi-VN"/>
        </w:rPr>
      </w:pPr>
    </w:p>
    <w:p w14:paraId="156F64BA" w14:textId="45846FB3" w:rsidR="00E26BD7" w:rsidRPr="00035665" w:rsidRDefault="00E26BD7" w:rsidP="00E26BD7">
      <w:pPr>
        <w:tabs>
          <w:tab w:val="left" w:pos="0"/>
        </w:tabs>
        <w:spacing w:before="60" w:after="60" w:line="360" w:lineRule="exact"/>
        <w:ind w:firstLine="567"/>
        <w:jc w:val="both"/>
        <w:rPr>
          <w:rStyle w:val="fontstyle01"/>
          <w:spacing w:val="4"/>
        </w:rPr>
      </w:pPr>
      <w:r w:rsidRPr="00035665">
        <w:rPr>
          <w:spacing w:val="4"/>
          <w:szCs w:val="28"/>
        </w:rPr>
        <w:t xml:space="preserve">Thực hiện </w:t>
      </w:r>
      <w:r w:rsidRPr="00035665">
        <w:rPr>
          <w:rStyle w:val="fontstyle01"/>
          <w:spacing w:val="4"/>
        </w:rPr>
        <w:t>Quyết định số 1688/QĐ-TTg ngày 06 tháng 8 năm 2025 của Thủ tướng Chính phủ về việc ban hành Kế hoạch triển khai thi hành Luật sửa đổi, bổ sung một số điều của Luật Xử lý vi phạ</w:t>
      </w:r>
      <w:r w:rsidR="00035665" w:rsidRPr="00035665">
        <w:rPr>
          <w:rStyle w:val="fontstyle01"/>
          <w:spacing w:val="4"/>
        </w:rPr>
        <w:t>m hành chính,</w:t>
      </w:r>
      <w:r w:rsidRPr="00035665">
        <w:rPr>
          <w:rStyle w:val="fontstyle01"/>
          <w:spacing w:val="4"/>
        </w:rPr>
        <w:t xml:space="preserve"> </w:t>
      </w:r>
      <w:r w:rsidRPr="00035665">
        <w:rPr>
          <w:spacing w:val="4"/>
          <w:szCs w:val="28"/>
        </w:rPr>
        <w:t>Bộ đã phối hợp với các Bộ</w:t>
      </w:r>
      <w:r w:rsidR="009E4A59" w:rsidRPr="00035665">
        <w:rPr>
          <w:spacing w:val="4"/>
          <w:szCs w:val="28"/>
        </w:rPr>
        <w:t>, n</w:t>
      </w:r>
      <w:r w:rsidRPr="00035665">
        <w:rPr>
          <w:spacing w:val="4"/>
          <w:szCs w:val="28"/>
        </w:rPr>
        <w:t xml:space="preserve">gành, Ủy ban nhân dân các tỉnh, thành phố trực thuộc Trung ương rà soát những vướng trong quá trình thực hiện </w:t>
      </w:r>
      <w:r w:rsidRPr="00035665">
        <w:rPr>
          <w:rStyle w:val="fontstyle01"/>
          <w:spacing w:val="4"/>
        </w:rPr>
        <w:t>Nghị định số 123/2024/NĐ-CP ngày 04 tháng 10 năm 2024 của Chính phủ quy định về xử phạt vi phạm hành chính trong lĩnh vực đất đai</w:t>
      </w:r>
      <w:r w:rsidR="00DF159E" w:rsidRPr="00035665">
        <w:rPr>
          <w:rStyle w:val="fontstyle01"/>
          <w:spacing w:val="4"/>
        </w:rPr>
        <w:t xml:space="preserve"> </w:t>
      </w:r>
      <w:r w:rsidR="00035665" w:rsidRPr="00035665">
        <w:rPr>
          <w:rStyle w:val="fontstyle01"/>
          <w:spacing w:val="4"/>
        </w:rPr>
        <w:t xml:space="preserve">và </w:t>
      </w:r>
      <w:r w:rsidRPr="00035665">
        <w:rPr>
          <w:rStyle w:val="fontstyle01"/>
          <w:spacing w:val="4"/>
        </w:rPr>
        <w:t>đã xây dựng</w:t>
      </w:r>
      <w:r w:rsidRPr="00035665">
        <w:rPr>
          <w:spacing w:val="4"/>
          <w:szCs w:val="28"/>
        </w:rPr>
        <w:t xml:space="preserve"> </w:t>
      </w:r>
      <w:r w:rsidRPr="00035665">
        <w:rPr>
          <w:rStyle w:val="fontstyle01"/>
          <w:spacing w:val="4"/>
        </w:rPr>
        <w:t xml:space="preserve">dự thảo Nghị định sửa đổi, bổ sung một số điều của Nghị định số 123/2024/NĐ-CP ngày 04 tháng 10 năm 2024 của Chính phủ quy định về xử phạt vi phạm hành chính trong lĩnh vực đất đai (sau đây gọi tắt là dự thảo Nghị định). </w:t>
      </w:r>
    </w:p>
    <w:p w14:paraId="6D780145" w14:textId="06206FAE" w:rsidR="00E26BD7" w:rsidRPr="00336F24" w:rsidRDefault="00E26BD7" w:rsidP="00E26BD7">
      <w:pPr>
        <w:tabs>
          <w:tab w:val="left" w:pos="0"/>
        </w:tabs>
        <w:spacing w:before="60" w:after="60" w:line="360" w:lineRule="exact"/>
        <w:ind w:firstLine="567"/>
        <w:jc w:val="both"/>
        <w:rPr>
          <w:color w:val="000000"/>
          <w:spacing w:val="-4"/>
          <w:szCs w:val="28"/>
        </w:rPr>
      </w:pPr>
      <w:r w:rsidRPr="00336F24">
        <w:rPr>
          <w:rStyle w:val="fontstyle01"/>
          <w:spacing w:val="-4"/>
        </w:rPr>
        <w:t xml:space="preserve">Ngày 30 tháng 01 năm 2026, Bộ </w:t>
      </w:r>
      <w:r w:rsidR="00336F24" w:rsidRPr="00336F24">
        <w:rPr>
          <w:rStyle w:val="fontstyle01"/>
          <w:spacing w:val="-4"/>
        </w:rPr>
        <w:t xml:space="preserve">đã </w:t>
      </w:r>
      <w:r w:rsidRPr="00336F24">
        <w:rPr>
          <w:rStyle w:val="fontstyle01"/>
          <w:spacing w:val="-4"/>
        </w:rPr>
        <w:t>có Công văn s</w:t>
      </w:r>
      <w:bookmarkStart w:id="1" w:name="_GoBack"/>
      <w:bookmarkEnd w:id="1"/>
      <w:r w:rsidRPr="00336F24">
        <w:rPr>
          <w:rStyle w:val="fontstyle01"/>
          <w:spacing w:val="-4"/>
        </w:rPr>
        <w:t xml:space="preserve">ố 1032/BNNMT-QLĐĐ gửi các Bộ, ngành, Ủy ban nhân dân các tỉnh, thành phố trực thuộc Trung ương về việc </w:t>
      </w:r>
      <w:r w:rsidRPr="00336F24">
        <w:rPr>
          <w:spacing w:val="-4"/>
        </w:rPr>
        <w:t xml:space="preserve">góp ý dự thảo Nghị định, đồng thời dự thảo Nghị định </w:t>
      </w:r>
      <w:r w:rsidRPr="00336F24">
        <w:rPr>
          <w:rStyle w:val="fontstyle01"/>
          <w:spacing w:val="-4"/>
        </w:rPr>
        <w:t xml:space="preserve">đã được đăng tải trên Cổng thông tin điện tử của Bộ Nông nghiệp và Môi trường để lấy ý kiến các đối tượng chịu tác động. </w:t>
      </w:r>
      <w:r w:rsidRPr="00336F24">
        <w:rPr>
          <w:spacing w:val="-4"/>
        </w:rPr>
        <w:t>Trên cơ sở ý kiến của các Bộ, ngành, địa phương, Bộ Nông nghiệp và Môi trường đã nghiên cứu, tiếp thu, hoàn thiện nội dung dự thảo Nghị đị</w:t>
      </w:r>
      <w:r w:rsidR="009E4A59" w:rsidRPr="00336F24">
        <w:rPr>
          <w:spacing w:val="-4"/>
        </w:rPr>
        <w:t xml:space="preserve">nh. </w:t>
      </w:r>
    </w:p>
    <w:p w14:paraId="2FD59BC5" w14:textId="77777777" w:rsidR="00E26BD7" w:rsidRPr="00982A7B" w:rsidRDefault="00E26BD7" w:rsidP="00E26BD7">
      <w:pPr>
        <w:tabs>
          <w:tab w:val="left" w:pos="0"/>
        </w:tabs>
        <w:spacing w:before="60" w:after="60" w:line="360" w:lineRule="exact"/>
        <w:ind w:firstLine="567"/>
        <w:jc w:val="both"/>
        <w:rPr>
          <w:rStyle w:val="fontstyle01"/>
        </w:rPr>
      </w:pPr>
      <w:r>
        <w:t xml:space="preserve">Thực hiện quy định của Luật Ban hành văn bản quy phạm pháp luật, Bộ Nông nghiệp và Môi trường xin gửi đến Quý Bộ hồ sơ dự thảo </w:t>
      </w:r>
      <w:r>
        <w:rPr>
          <w:rStyle w:val="fontstyle01"/>
        </w:rPr>
        <w:t>Nghị định để thẩm định theo quy định trước khi trình Chính phủ xem xét, ký ban hành. Hồ sơ đề nghị thẩm định gồm:</w:t>
      </w:r>
    </w:p>
    <w:p w14:paraId="2D66B68F" w14:textId="670172F9" w:rsidR="00982A7B" w:rsidRDefault="00982A7B" w:rsidP="00421F6A">
      <w:pPr>
        <w:tabs>
          <w:tab w:val="left" w:pos="0"/>
        </w:tabs>
        <w:spacing w:before="60" w:after="60" w:line="360" w:lineRule="exact"/>
        <w:ind w:firstLine="567"/>
        <w:jc w:val="both"/>
        <w:rPr>
          <w:rStyle w:val="fontstyle01"/>
        </w:rPr>
      </w:pPr>
      <w:r>
        <w:rPr>
          <w:rStyle w:val="fontstyle01"/>
        </w:rPr>
        <w:t>1. Dự thảo Tờ trình Chính phủ;</w:t>
      </w:r>
    </w:p>
    <w:p w14:paraId="644EF91F" w14:textId="6F432EBD" w:rsidR="00982A7B" w:rsidRDefault="00982A7B" w:rsidP="00421F6A">
      <w:pPr>
        <w:tabs>
          <w:tab w:val="left" w:pos="0"/>
        </w:tabs>
        <w:spacing w:before="60" w:after="60" w:line="360" w:lineRule="exact"/>
        <w:ind w:firstLine="567"/>
        <w:jc w:val="both"/>
        <w:rPr>
          <w:rStyle w:val="fontstyle01"/>
        </w:rPr>
      </w:pPr>
      <w:r>
        <w:rPr>
          <w:rStyle w:val="fontstyle01"/>
        </w:rPr>
        <w:t xml:space="preserve">2. Dự thảo Nghị định </w:t>
      </w:r>
      <w:r w:rsidRPr="00982A7B">
        <w:rPr>
          <w:rStyle w:val="fontstyle01"/>
        </w:rPr>
        <w:t>sửa đổi, bổ sung một số điều của Nghị định số 123/2024/NĐ-CP ngày 04</w:t>
      </w:r>
      <w:r>
        <w:rPr>
          <w:rStyle w:val="fontstyle01"/>
        </w:rPr>
        <w:t xml:space="preserve"> tháng </w:t>
      </w:r>
      <w:r w:rsidRPr="00982A7B">
        <w:rPr>
          <w:rStyle w:val="fontstyle01"/>
        </w:rPr>
        <w:t>10</w:t>
      </w:r>
      <w:r>
        <w:rPr>
          <w:rStyle w:val="fontstyle01"/>
        </w:rPr>
        <w:t xml:space="preserve"> năm </w:t>
      </w:r>
      <w:r w:rsidRPr="00982A7B">
        <w:rPr>
          <w:rStyle w:val="fontstyle01"/>
        </w:rPr>
        <w:t>2024 của Chính phủ quy định về xử phạt vi phạm hành chính trong lĩnh vực đất đai</w:t>
      </w:r>
      <w:r>
        <w:rPr>
          <w:rStyle w:val="fontstyle01"/>
        </w:rPr>
        <w:t>;</w:t>
      </w:r>
    </w:p>
    <w:p w14:paraId="7D475D3F" w14:textId="4B5FCF7B" w:rsidR="00525E73" w:rsidRDefault="00C954D8" w:rsidP="00421F6A">
      <w:pPr>
        <w:tabs>
          <w:tab w:val="left" w:pos="0"/>
        </w:tabs>
        <w:spacing w:before="60" w:after="60" w:line="360" w:lineRule="exact"/>
        <w:ind w:firstLine="567"/>
        <w:jc w:val="both"/>
        <w:rPr>
          <w:rStyle w:val="fontstyle01"/>
        </w:rPr>
      </w:pPr>
      <w:r>
        <w:rPr>
          <w:rStyle w:val="fontstyle01"/>
        </w:rPr>
        <w:t xml:space="preserve">3. Báo cáo </w:t>
      </w:r>
      <w:r w:rsidR="00DF159E">
        <w:rPr>
          <w:rStyle w:val="fontstyle01"/>
        </w:rPr>
        <w:t xml:space="preserve">đánh giá 01 năm </w:t>
      </w:r>
      <w:r>
        <w:rPr>
          <w:rStyle w:val="fontstyle01"/>
        </w:rPr>
        <w:t xml:space="preserve">thi hành </w:t>
      </w:r>
      <w:r w:rsidRPr="00982A7B">
        <w:rPr>
          <w:rStyle w:val="fontstyle01"/>
        </w:rPr>
        <w:t>của Nghị định số 123/2024/NĐ-CP</w:t>
      </w:r>
      <w:r>
        <w:rPr>
          <w:rStyle w:val="fontstyle01"/>
        </w:rPr>
        <w:t>;</w:t>
      </w:r>
      <w:r w:rsidR="00CE6E7E">
        <w:rPr>
          <w:rStyle w:val="fontstyle01"/>
        </w:rPr>
        <w:t xml:space="preserve"> </w:t>
      </w:r>
    </w:p>
    <w:p w14:paraId="7F64FCF2" w14:textId="5CEA7E5A" w:rsidR="00C954D8" w:rsidRDefault="00525E73" w:rsidP="00421F6A">
      <w:pPr>
        <w:tabs>
          <w:tab w:val="left" w:pos="0"/>
        </w:tabs>
        <w:spacing w:before="60" w:after="60" w:line="360" w:lineRule="exact"/>
        <w:ind w:firstLine="567"/>
        <w:jc w:val="both"/>
        <w:rPr>
          <w:rStyle w:val="fontstyle01"/>
        </w:rPr>
      </w:pPr>
      <w:r>
        <w:rPr>
          <w:rStyle w:val="fontstyle01"/>
        </w:rPr>
        <w:t xml:space="preserve">4. Báo cáo </w:t>
      </w:r>
      <w:r w:rsidR="00CE6E7E">
        <w:t>rà soát các chủ trương, đường lối của Đảng, văn bản quy phạm pháp luật, điều ước quốc tế có liên quan</w:t>
      </w:r>
      <w:r>
        <w:t>;</w:t>
      </w:r>
    </w:p>
    <w:p w14:paraId="7FB65F55" w14:textId="285C7E1E" w:rsidR="00C954D8" w:rsidRDefault="00C954D8" w:rsidP="00421F6A">
      <w:pPr>
        <w:tabs>
          <w:tab w:val="left" w:pos="0"/>
        </w:tabs>
        <w:spacing w:before="60" w:after="60" w:line="360" w:lineRule="exact"/>
        <w:ind w:firstLine="567"/>
        <w:jc w:val="both"/>
        <w:rPr>
          <w:rStyle w:val="fontstyle01"/>
        </w:rPr>
      </w:pPr>
      <w:r>
        <w:rPr>
          <w:rStyle w:val="fontstyle01"/>
        </w:rPr>
        <w:t>5. Báo cáo đánh giá tác động chính sách;</w:t>
      </w:r>
    </w:p>
    <w:p w14:paraId="7EED75C9" w14:textId="79CBF4CA" w:rsidR="00525E73" w:rsidRDefault="00525E73" w:rsidP="00525E73">
      <w:pPr>
        <w:tabs>
          <w:tab w:val="left" w:pos="0"/>
        </w:tabs>
        <w:spacing w:before="60" w:after="60" w:line="360" w:lineRule="exact"/>
        <w:ind w:firstLine="567"/>
        <w:jc w:val="both"/>
        <w:rPr>
          <w:rStyle w:val="fontstyle01"/>
        </w:rPr>
      </w:pPr>
      <w:r>
        <w:rPr>
          <w:rStyle w:val="fontstyle01"/>
        </w:rPr>
        <w:t>6. Bản so sánh, thuyết minh nội dung dự thảo Nghị định;</w:t>
      </w:r>
    </w:p>
    <w:p w14:paraId="39E73061" w14:textId="74906525" w:rsidR="00C954D8" w:rsidRDefault="00525E73" w:rsidP="00421F6A">
      <w:pPr>
        <w:tabs>
          <w:tab w:val="left" w:pos="0"/>
        </w:tabs>
        <w:spacing w:before="60" w:after="60" w:line="360" w:lineRule="exact"/>
        <w:ind w:firstLine="567"/>
        <w:jc w:val="both"/>
        <w:rPr>
          <w:rStyle w:val="fontstyle01"/>
        </w:rPr>
      </w:pPr>
      <w:r>
        <w:rPr>
          <w:rStyle w:val="fontstyle01"/>
        </w:rPr>
        <w:lastRenderedPageBreak/>
        <w:t>7</w:t>
      </w:r>
      <w:r w:rsidR="00C954D8">
        <w:rPr>
          <w:rStyle w:val="fontstyle01"/>
        </w:rPr>
        <w:t xml:space="preserve">. </w:t>
      </w:r>
      <w:r w:rsidR="00982A7B">
        <w:rPr>
          <w:rStyle w:val="fontstyle01"/>
        </w:rPr>
        <w:t>Bản tổng hợp</w:t>
      </w:r>
      <w:r w:rsidR="00C954D8">
        <w:rPr>
          <w:rStyle w:val="fontstyle01"/>
        </w:rPr>
        <w:t xml:space="preserve"> ý kiến, tiếp thu,</w:t>
      </w:r>
      <w:r w:rsidR="00982A7B">
        <w:rPr>
          <w:rStyle w:val="fontstyle01"/>
        </w:rPr>
        <w:t xml:space="preserve"> giả</w:t>
      </w:r>
      <w:r w:rsidR="00C954D8">
        <w:rPr>
          <w:rStyle w:val="fontstyle01"/>
        </w:rPr>
        <w:t xml:space="preserve">i trình </w:t>
      </w:r>
      <w:r w:rsidR="00982A7B">
        <w:rPr>
          <w:rStyle w:val="fontstyle01"/>
        </w:rPr>
        <w:t>ý kiến góp ý</w:t>
      </w:r>
      <w:r w:rsidR="00C954D8">
        <w:rPr>
          <w:rStyle w:val="fontstyle01"/>
        </w:rPr>
        <w:t>, phản biện xã hội</w:t>
      </w:r>
      <w:r w:rsidR="00982A7B">
        <w:rPr>
          <w:rStyle w:val="fontstyle01"/>
        </w:rPr>
        <w:t xml:space="preserve"> đối với dự thảo Nghị định</w:t>
      </w:r>
      <w:r w:rsidR="00C954D8">
        <w:rPr>
          <w:rStyle w:val="fontstyle01"/>
        </w:rPr>
        <w:t>.</w:t>
      </w:r>
    </w:p>
    <w:p w14:paraId="1B8CB23D" w14:textId="3C6B2894" w:rsidR="007671C6" w:rsidRDefault="007671C6" w:rsidP="00421F6A">
      <w:pPr>
        <w:widowControl w:val="0"/>
        <w:spacing w:before="60" w:after="60" w:line="360" w:lineRule="exact"/>
        <w:ind w:firstLine="567"/>
        <w:jc w:val="both"/>
        <w:outlineLvl w:val="0"/>
        <w:rPr>
          <w:bCs/>
          <w:lang w:val="pl-PL"/>
        </w:rPr>
      </w:pPr>
      <w:r w:rsidRPr="00E71D48">
        <w:rPr>
          <w:bCs/>
          <w:lang w:val="pl-PL"/>
        </w:rPr>
        <w:t xml:space="preserve">Bộ </w:t>
      </w:r>
      <w:r w:rsidR="002C5FF4" w:rsidRPr="00E71D48">
        <w:rPr>
          <w:bCs/>
          <w:lang w:val="pl-PL"/>
        </w:rPr>
        <w:t>Nông nghiệp</w:t>
      </w:r>
      <w:r w:rsidRPr="00E71D48">
        <w:rPr>
          <w:bCs/>
          <w:lang w:val="pl-PL"/>
        </w:rPr>
        <w:t xml:space="preserve"> và Môi trường mong nhận được sự </w:t>
      </w:r>
      <w:r w:rsidR="00CD0AE3" w:rsidRPr="00E71D48">
        <w:rPr>
          <w:bCs/>
          <w:lang w:val="pl-PL"/>
        </w:rPr>
        <w:t>phối hợp</w:t>
      </w:r>
      <w:r w:rsidRPr="00E71D48">
        <w:rPr>
          <w:bCs/>
          <w:lang w:val="pl-PL"/>
        </w:rPr>
        <w:t xml:space="preserve"> chặt chẽ của</w:t>
      </w:r>
      <w:r w:rsidRPr="00E71D48">
        <w:rPr>
          <w:bCs/>
          <w:lang w:val="vi-VN"/>
        </w:rPr>
        <w:t xml:space="preserve"> các</w:t>
      </w:r>
      <w:r w:rsidRPr="00E71D48">
        <w:rPr>
          <w:bCs/>
          <w:lang w:val="pl-PL"/>
        </w:rPr>
        <w:t xml:space="preserve"> Quý </w:t>
      </w:r>
      <w:r w:rsidR="006202CB" w:rsidRPr="00E71D48">
        <w:rPr>
          <w:bCs/>
          <w:lang w:val="pl-PL"/>
        </w:rPr>
        <w:t>Cơ quan</w:t>
      </w:r>
      <w:r w:rsidRPr="00E71D48">
        <w:rPr>
          <w:bCs/>
          <w:lang w:val="pl-PL"/>
        </w:rPr>
        <w:t>.</w:t>
      </w:r>
      <w:r w:rsidRPr="00F66374">
        <w:rPr>
          <w:bCs/>
          <w:lang w:val="pl-PL"/>
        </w:rPr>
        <w:t>/.</w:t>
      </w:r>
    </w:p>
    <w:tbl>
      <w:tblPr>
        <w:tblW w:w="8822" w:type="dxa"/>
        <w:tblInd w:w="108" w:type="dxa"/>
        <w:tblBorders>
          <w:insideH w:val="single" w:sz="4" w:space="0" w:color="auto"/>
        </w:tblBorders>
        <w:tblLook w:val="01E0" w:firstRow="1" w:lastRow="1" w:firstColumn="1" w:lastColumn="1" w:noHBand="0" w:noVBand="0"/>
      </w:tblPr>
      <w:tblGrid>
        <w:gridCol w:w="5137"/>
        <w:gridCol w:w="3685"/>
      </w:tblGrid>
      <w:tr w:rsidR="002910AB" w:rsidRPr="000B3643" w14:paraId="38585ADC" w14:textId="77777777" w:rsidTr="005B1C29">
        <w:tc>
          <w:tcPr>
            <w:tcW w:w="5137" w:type="dxa"/>
            <w:shd w:val="clear" w:color="auto" w:fill="auto"/>
          </w:tcPr>
          <w:p w14:paraId="7F9E9E8E" w14:textId="77777777" w:rsidR="00064369" w:rsidRPr="001D6B2D" w:rsidRDefault="00064369" w:rsidP="0043346A">
            <w:pPr>
              <w:widowControl w:val="0"/>
              <w:spacing w:before="120" w:after="0" w:line="240" w:lineRule="auto"/>
              <w:ind w:left="-210" w:firstLine="142"/>
              <w:jc w:val="both"/>
              <w:rPr>
                <w:b/>
                <w:bCs/>
                <w:i/>
                <w:spacing w:val="-4"/>
                <w:sz w:val="24"/>
                <w:szCs w:val="24"/>
                <w:lang w:val="pl-PL"/>
              </w:rPr>
            </w:pPr>
            <w:r w:rsidRPr="001D6B2D">
              <w:rPr>
                <w:sz w:val="24"/>
                <w:szCs w:val="24"/>
                <w:lang w:val="pl-PL"/>
              </w:rPr>
              <w:t xml:space="preserve"> </w:t>
            </w:r>
            <w:r w:rsidRPr="001D6B2D">
              <w:rPr>
                <w:b/>
                <w:bCs/>
                <w:i/>
                <w:spacing w:val="-4"/>
                <w:sz w:val="24"/>
                <w:szCs w:val="24"/>
                <w:lang w:val="pl-PL"/>
              </w:rPr>
              <w:t xml:space="preserve">Nơi nhận: </w:t>
            </w:r>
          </w:p>
          <w:p w14:paraId="15C42FA1" w14:textId="77777777" w:rsidR="00604F72" w:rsidRDefault="00064369" w:rsidP="00604F72">
            <w:pPr>
              <w:widowControl w:val="0"/>
              <w:spacing w:after="0" w:line="240" w:lineRule="auto"/>
              <w:ind w:left="-210" w:firstLine="142"/>
              <w:jc w:val="both"/>
              <w:rPr>
                <w:bCs/>
                <w:spacing w:val="-4"/>
                <w:sz w:val="22"/>
                <w:szCs w:val="22"/>
                <w:lang w:val="pl-PL"/>
              </w:rPr>
            </w:pPr>
            <w:r w:rsidRPr="001D6B2D">
              <w:rPr>
                <w:bCs/>
                <w:spacing w:val="-4"/>
                <w:sz w:val="22"/>
                <w:szCs w:val="22"/>
                <w:lang w:val="pl-PL"/>
              </w:rPr>
              <w:t>- Như trên;</w:t>
            </w:r>
          </w:p>
          <w:p w14:paraId="1363433E" w14:textId="62853FB7" w:rsidR="00525E73" w:rsidRDefault="00604F72" w:rsidP="00604F72">
            <w:pPr>
              <w:widowControl w:val="0"/>
              <w:spacing w:after="0" w:line="240" w:lineRule="auto"/>
              <w:ind w:left="-210" w:firstLine="142"/>
              <w:jc w:val="both"/>
              <w:rPr>
                <w:rFonts w:cs="Calibri"/>
                <w:bCs/>
                <w:spacing w:val="-4"/>
                <w:sz w:val="22"/>
                <w:szCs w:val="22"/>
                <w:lang w:val="pl-PL"/>
              </w:rPr>
            </w:pPr>
            <w:r w:rsidRPr="00604F72">
              <w:rPr>
                <w:rFonts w:cs="Calibri"/>
                <w:bCs/>
                <w:spacing w:val="-4"/>
                <w:sz w:val="22"/>
                <w:szCs w:val="22"/>
                <w:lang w:val="pl-PL"/>
              </w:rPr>
              <w:t xml:space="preserve">- </w:t>
            </w:r>
            <w:r w:rsidR="00525E73">
              <w:rPr>
                <w:rFonts w:cs="Calibri"/>
                <w:bCs/>
                <w:spacing w:val="-4"/>
                <w:sz w:val="22"/>
                <w:szCs w:val="22"/>
                <w:lang w:val="pl-PL"/>
              </w:rPr>
              <w:t>Thủ tướng Chính phủ (để b/c)</w:t>
            </w:r>
            <w:r w:rsidRPr="00604F72">
              <w:rPr>
                <w:rFonts w:cs="Calibri"/>
                <w:bCs/>
                <w:spacing w:val="-4"/>
                <w:sz w:val="22"/>
                <w:szCs w:val="22"/>
                <w:lang w:val="pl-PL"/>
              </w:rPr>
              <w:t xml:space="preserve"> </w:t>
            </w:r>
          </w:p>
          <w:p w14:paraId="5CFD0E81" w14:textId="5187CE19" w:rsidR="00604F72" w:rsidRPr="00604F72" w:rsidRDefault="00525E73" w:rsidP="00604F72">
            <w:pPr>
              <w:widowControl w:val="0"/>
              <w:spacing w:after="0" w:line="240" w:lineRule="auto"/>
              <w:ind w:left="-210" w:firstLine="142"/>
              <w:jc w:val="both"/>
              <w:rPr>
                <w:bCs/>
                <w:spacing w:val="-4"/>
                <w:sz w:val="22"/>
                <w:szCs w:val="22"/>
                <w:lang w:val="pl-PL"/>
              </w:rPr>
            </w:pPr>
            <w:r>
              <w:rPr>
                <w:rFonts w:cs="Calibri"/>
                <w:bCs/>
                <w:spacing w:val="-4"/>
                <w:sz w:val="22"/>
                <w:szCs w:val="22"/>
                <w:lang w:val="pl-PL"/>
              </w:rPr>
              <w:t>- C</w:t>
            </w:r>
            <w:r w:rsidR="00604F72" w:rsidRPr="00604F72">
              <w:rPr>
                <w:rFonts w:cs="Calibri"/>
                <w:bCs/>
                <w:spacing w:val="-4"/>
                <w:sz w:val="22"/>
                <w:szCs w:val="22"/>
                <w:lang w:val="pl-PL"/>
              </w:rPr>
              <w:t xml:space="preserve">ác Phó </w:t>
            </w:r>
            <w:r w:rsidR="00AE5C27">
              <w:rPr>
                <w:rFonts w:cs="Calibri"/>
                <w:bCs/>
                <w:spacing w:val="-4"/>
                <w:sz w:val="22"/>
                <w:szCs w:val="22"/>
                <w:lang w:val="pl-PL"/>
              </w:rPr>
              <w:t>Thủ tướng Chính phủ</w:t>
            </w:r>
            <w:r w:rsidR="00604F72" w:rsidRPr="00604F72">
              <w:rPr>
                <w:rFonts w:cs="Calibri"/>
                <w:bCs/>
                <w:spacing w:val="-4"/>
                <w:sz w:val="22"/>
                <w:szCs w:val="22"/>
                <w:lang w:val="pl-PL"/>
              </w:rPr>
              <w:t xml:space="preserve"> (để b/c);</w:t>
            </w:r>
          </w:p>
          <w:p w14:paraId="18D3D2E5" w14:textId="5E64B29E" w:rsidR="00FB452B" w:rsidRDefault="00FB452B" w:rsidP="0043346A">
            <w:pPr>
              <w:widowControl w:val="0"/>
              <w:spacing w:after="0" w:line="240" w:lineRule="auto"/>
              <w:ind w:left="-210" w:firstLine="142"/>
              <w:jc w:val="both"/>
              <w:rPr>
                <w:bCs/>
                <w:spacing w:val="-4"/>
                <w:sz w:val="22"/>
                <w:szCs w:val="22"/>
                <w:lang w:val="pl-PL"/>
              </w:rPr>
            </w:pPr>
            <w:r>
              <w:rPr>
                <w:bCs/>
                <w:spacing w:val="-4"/>
                <w:sz w:val="22"/>
                <w:szCs w:val="22"/>
                <w:lang w:val="pl-PL"/>
              </w:rPr>
              <w:t>- Bộ trưởng</w:t>
            </w:r>
            <w:r w:rsidR="008C503D">
              <w:rPr>
                <w:bCs/>
                <w:spacing w:val="-4"/>
                <w:sz w:val="22"/>
                <w:szCs w:val="22"/>
                <w:lang w:val="pl-PL"/>
              </w:rPr>
              <w:t xml:space="preserve"> </w:t>
            </w:r>
            <w:r>
              <w:rPr>
                <w:bCs/>
                <w:spacing w:val="-4"/>
                <w:sz w:val="22"/>
                <w:szCs w:val="22"/>
                <w:lang w:val="pl-PL"/>
              </w:rPr>
              <w:t>(để b</w:t>
            </w:r>
            <w:r w:rsidR="00AC1948">
              <w:rPr>
                <w:bCs/>
                <w:spacing w:val="-4"/>
                <w:sz w:val="22"/>
                <w:szCs w:val="22"/>
                <w:lang w:val="pl-PL"/>
              </w:rPr>
              <w:t>/c</w:t>
            </w:r>
            <w:r>
              <w:rPr>
                <w:bCs/>
                <w:spacing w:val="-4"/>
                <w:sz w:val="22"/>
                <w:szCs w:val="22"/>
                <w:lang w:val="pl-PL"/>
              </w:rPr>
              <w:t>);</w:t>
            </w:r>
          </w:p>
          <w:p w14:paraId="36D54689" w14:textId="77777777" w:rsidR="0011069C" w:rsidRDefault="0011069C" w:rsidP="0043346A">
            <w:pPr>
              <w:widowControl w:val="0"/>
              <w:spacing w:after="0" w:line="240" w:lineRule="auto"/>
              <w:ind w:left="-210" w:firstLine="142"/>
              <w:jc w:val="both"/>
              <w:rPr>
                <w:bCs/>
                <w:spacing w:val="-4"/>
                <w:sz w:val="22"/>
                <w:szCs w:val="22"/>
                <w:lang w:val="pl-PL"/>
              </w:rPr>
            </w:pPr>
            <w:r>
              <w:rPr>
                <w:bCs/>
                <w:spacing w:val="-4"/>
                <w:sz w:val="22"/>
                <w:szCs w:val="22"/>
                <w:lang w:val="pl-PL"/>
              </w:rPr>
              <w:t>- Văn phòng Chính phủ;</w:t>
            </w:r>
          </w:p>
          <w:p w14:paraId="0C76740A" w14:textId="091779F1" w:rsidR="00B31398" w:rsidRDefault="00B31398" w:rsidP="0043346A">
            <w:pPr>
              <w:widowControl w:val="0"/>
              <w:spacing w:after="0" w:line="240" w:lineRule="auto"/>
              <w:ind w:left="-210" w:firstLine="142"/>
              <w:jc w:val="both"/>
              <w:rPr>
                <w:bCs/>
                <w:spacing w:val="-4"/>
                <w:sz w:val="22"/>
                <w:szCs w:val="22"/>
                <w:lang w:val="pl-PL"/>
              </w:rPr>
            </w:pPr>
            <w:r>
              <w:rPr>
                <w:bCs/>
                <w:spacing w:val="-4"/>
                <w:sz w:val="22"/>
                <w:szCs w:val="22"/>
                <w:lang w:val="pl-PL"/>
              </w:rPr>
              <w:t>- Vụ Pháp chế;</w:t>
            </w:r>
          </w:p>
          <w:p w14:paraId="4A990758" w14:textId="0F1D0276" w:rsidR="00064369" w:rsidRPr="001D6B2D" w:rsidRDefault="00572455" w:rsidP="0043346A">
            <w:pPr>
              <w:widowControl w:val="0"/>
              <w:spacing w:after="0" w:line="240" w:lineRule="auto"/>
              <w:ind w:left="-210" w:firstLine="142"/>
              <w:jc w:val="both"/>
              <w:rPr>
                <w:bCs/>
                <w:spacing w:val="-4"/>
                <w:lang w:val="pl-PL"/>
              </w:rPr>
            </w:pPr>
            <w:r w:rsidRPr="001D6B2D">
              <w:rPr>
                <w:bCs/>
                <w:spacing w:val="-4"/>
                <w:sz w:val="22"/>
                <w:szCs w:val="22"/>
                <w:lang w:val="pl-PL"/>
              </w:rPr>
              <w:t>- Lưu</w:t>
            </w:r>
            <w:r w:rsidR="00DD7E4B" w:rsidRPr="001D6B2D">
              <w:rPr>
                <w:bCs/>
                <w:spacing w:val="-4"/>
                <w:sz w:val="22"/>
                <w:szCs w:val="22"/>
                <w:lang w:val="pl-PL"/>
              </w:rPr>
              <w:t>:</w:t>
            </w:r>
            <w:r w:rsidRPr="001D6B2D">
              <w:rPr>
                <w:bCs/>
                <w:spacing w:val="-4"/>
                <w:sz w:val="22"/>
                <w:szCs w:val="22"/>
                <w:lang w:val="pl-PL"/>
              </w:rPr>
              <w:t xml:space="preserve"> VT, </w:t>
            </w:r>
            <w:r w:rsidR="00770987">
              <w:rPr>
                <w:bCs/>
                <w:spacing w:val="-4"/>
                <w:sz w:val="22"/>
                <w:szCs w:val="22"/>
                <w:lang w:val="pl-PL"/>
              </w:rPr>
              <w:t xml:space="preserve">VP, </w:t>
            </w:r>
            <w:r w:rsidR="002C5FF4">
              <w:rPr>
                <w:bCs/>
                <w:spacing w:val="-4"/>
                <w:sz w:val="22"/>
                <w:szCs w:val="22"/>
                <w:lang w:val="pl-PL"/>
              </w:rPr>
              <w:t>QL</w:t>
            </w:r>
            <w:r w:rsidR="00770987">
              <w:rPr>
                <w:bCs/>
                <w:spacing w:val="-4"/>
                <w:sz w:val="22"/>
                <w:szCs w:val="22"/>
                <w:lang w:val="pl-PL"/>
              </w:rPr>
              <w:t>ĐĐ</w:t>
            </w:r>
            <w:r w:rsidRPr="001D6B2D">
              <w:rPr>
                <w:bCs/>
                <w:spacing w:val="-4"/>
                <w:sz w:val="22"/>
                <w:szCs w:val="22"/>
                <w:lang w:val="pl-PL"/>
              </w:rPr>
              <w:t>.</w:t>
            </w:r>
          </w:p>
        </w:tc>
        <w:tc>
          <w:tcPr>
            <w:tcW w:w="3685" w:type="dxa"/>
            <w:shd w:val="clear" w:color="auto" w:fill="auto"/>
          </w:tcPr>
          <w:p w14:paraId="6BBB9841" w14:textId="77777777" w:rsidR="00572455" w:rsidRPr="00CD1A11" w:rsidRDefault="009E0592" w:rsidP="009E0592">
            <w:pPr>
              <w:widowControl w:val="0"/>
              <w:spacing w:after="0" w:line="240" w:lineRule="auto"/>
              <w:jc w:val="center"/>
              <w:rPr>
                <w:b/>
                <w:bCs/>
                <w:spacing w:val="-4"/>
                <w:szCs w:val="28"/>
                <w:lang w:val="pl-PL"/>
              </w:rPr>
            </w:pPr>
            <w:r w:rsidRPr="00CD1A11">
              <w:rPr>
                <w:b/>
                <w:bCs/>
                <w:spacing w:val="-4"/>
                <w:szCs w:val="28"/>
                <w:lang w:val="vi-VN"/>
              </w:rPr>
              <w:t xml:space="preserve">KT. </w:t>
            </w:r>
            <w:r w:rsidR="00DC1F51" w:rsidRPr="00CD1A11">
              <w:rPr>
                <w:b/>
                <w:bCs/>
                <w:spacing w:val="-4"/>
                <w:szCs w:val="28"/>
                <w:lang w:val="pl-PL"/>
              </w:rPr>
              <w:t>BỘ TRƯỞNG</w:t>
            </w:r>
          </w:p>
          <w:p w14:paraId="16CCD4ED" w14:textId="77777777" w:rsidR="00064369" w:rsidRPr="00CD1A11" w:rsidRDefault="009E0592" w:rsidP="009E0592">
            <w:pPr>
              <w:widowControl w:val="0"/>
              <w:spacing w:after="0" w:line="240" w:lineRule="auto"/>
              <w:jc w:val="center"/>
              <w:rPr>
                <w:b/>
                <w:bCs/>
                <w:spacing w:val="-4"/>
                <w:szCs w:val="28"/>
                <w:lang w:val="vi-VN"/>
              </w:rPr>
            </w:pPr>
            <w:r w:rsidRPr="00CD1A11">
              <w:rPr>
                <w:b/>
                <w:bCs/>
                <w:spacing w:val="-4"/>
                <w:szCs w:val="28"/>
                <w:lang w:val="vi-VN"/>
              </w:rPr>
              <w:t>THỨ TRƯỞNG</w:t>
            </w:r>
          </w:p>
          <w:p w14:paraId="4B113D5F" w14:textId="77777777" w:rsidR="00C61779" w:rsidRPr="00CD1A11" w:rsidRDefault="00C61779" w:rsidP="009E0592">
            <w:pPr>
              <w:widowControl w:val="0"/>
              <w:spacing w:after="0" w:line="240" w:lineRule="auto"/>
              <w:rPr>
                <w:b/>
                <w:bCs/>
                <w:spacing w:val="-4"/>
                <w:szCs w:val="28"/>
                <w:lang w:val="pl-PL"/>
              </w:rPr>
            </w:pPr>
          </w:p>
          <w:p w14:paraId="0CD6BFBE" w14:textId="015DB63C" w:rsidR="009E0592" w:rsidRDefault="009E0592" w:rsidP="009E0592">
            <w:pPr>
              <w:widowControl w:val="0"/>
              <w:spacing w:after="0" w:line="240" w:lineRule="auto"/>
              <w:rPr>
                <w:b/>
                <w:bCs/>
                <w:spacing w:val="-4"/>
                <w:szCs w:val="28"/>
                <w:lang w:val="pl-PL"/>
              </w:rPr>
            </w:pPr>
          </w:p>
          <w:p w14:paraId="0324D98B" w14:textId="77777777" w:rsidR="00C954D8" w:rsidRDefault="00C954D8" w:rsidP="009E0592">
            <w:pPr>
              <w:widowControl w:val="0"/>
              <w:spacing w:after="0" w:line="240" w:lineRule="auto"/>
              <w:rPr>
                <w:b/>
                <w:bCs/>
                <w:spacing w:val="-4"/>
                <w:szCs w:val="28"/>
                <w:lang w:val="pl-PL"/>
              </w:rPr>
            </w:pPr>
          </w:p>
          <w:p w14:paraId="7ED933A4" w14:textId="77777777" w:rsidR="002C5FF4" w:rsidRPr="002C5FF4" w:rsidRDefault="002C5FF4" w:rsidP="005B1C29">
            <w:pPr>
              <w:widowControl w:val="0"/>
              <w:spacing w:after="0" w:line="240" w:lineRule="auto"/>
              <w:ind w:hanging="81"/>
              <w:rPr>
                <w:b/>
                <w:bCs/>
                <w:spacing w:val="-4"/>
                <w:szCs w:val="28"/>
                <w:lang w:val="pl-PL"/>
              </w:rPr>
            </w:pPr>
          </w:p>
          <w:p w14:paraId="72EE453A" w14:textId="77777777" w:rsidR="00AB63CF" w:rsidRDefault="00AB63CF" w:rsidP="009E0592">
            <w:pPr>
              <w:widowControl w:val="0"/>
              <w:spacing w:after="0" w:line="240" w:lineRule="auto"/>
              <w:rPr>
                <w:b/>
                <w:bCs/>
                <w:spacing w:val="-4"/>
                <w:szCs w:val="28"/>
                <w:lang w:val="pl-PL"/>
              </w:rPr>
            </w:pPr>
          </w:p>
          <w:p w14:paraId="499D024C" w14:textId="77777777" w:rsidR="009D29FB" w:rsidRPr="00CD1A11" w:rsidRDefault="009D29FB" w:rsidP="009E0592">
            <w:pPr>
              <w:widowControl w:val="0"/>
              <w:spacing w:after="0" w:line="240" w:lineRule="auto"/>
              <w:rPr>
                <w:b/>
                <w:bCs/>
                <w:spacing w:val="-4"/>
                <w:szCs w:val="28"/>
                <w:lang w:val="pl-PL"/>
              </w:rPr>
            </w:pPr>
          </w:p>
          <w:p w14:paraId="25869D96" w14:textId="3C06D301" w:rsidR="00064369" w:rsidRPr="00DC1F51" w:rsidRDefault="00C954D8" w:rsidP="009E0592">
            <w:pPr>
              <w:widowControl w:val="0"/>
              <w:spacing w:after="0" w:line="240" w:lineRule="auto"/>
              <w:jc w:val="center"/>
              <w:rPr>
                <w:b/>
                <w:bCs/>
                <w:spacing w:val="-4"/>
                <w:lang w:val="pl-PL"/>
              </w:rPr>
            </w:pPr>
            <w:r>
              <w:rPr>
                <w:b/>
                <w:bCs/>
                <w:spacing w:val="-4"/>
                <w:szCs w:val="28"/>
              </w:rPr>
              <w:t>Nguyễn Thị Phương Hoa</w:t>
            </w:r>
            <w:r w:rsidR="002304FC">
              <w:rPr>
                <w:b/>
                <w:bCs/>
                <w:spacing w:val="-4"/>
                <w:lang w:val="pl-PL"/>
              </w:rPr>
              <w:t xml:space="preserve"> </w:t>
            </w:r>
          </w:p>
        </w:tc>
      </w:tr>
    </w:tbl>
    <w:p w14:paraId="0661E2FE" w14:textId="744DCC23" w:rsidR="009102AC" w:rsidRDefault="009102AC" w:rsidP="000B3643">
      <w:pPr>
        <w:widowControl w:val="0"/>
        <w:spacing w:before="60" w:after="60" w:line="400" w:lineRule="exact"/>
        <w:rPr>
          <w:b/>
          <w:szCs w:val="28"/>
          <w:lang w:val="pl-PL"/>
        </w:rPr>
      </w:pPr>
    </w:p>
    <w:sectPr w:rsidR="009102AC" w:rsidSect="00CF7851">
      <w:headerReference w:type="default" r:id="rId8"/>
      <w:footerReference w:type="default" r:id="rId9"/>
      <w:headerReference w:type="first" r:id="rId10"/>
      <w:pgSz w:w="11906" w:h="16838" w:code="9"/>
      <w:pgMar w:top="851" w:right="1134" w:bottom="851" w:left="1701" w:header="720" w:footer="72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6CCA7" w14:textId="77777777" w:rsidR="003249B1" w:rsidRDefault="003249B1" w:rsidP="00CF25E6">
      <w:pPr>
        <w:spacing w:after="0" w:line="240" w:lineRule="auto"/>
      </w:pPr>
      <w:r>
        <w:separator/>
      </w:r>
    </w:p>
  </w:endnote>
  <w:endnote w:type="continuationSeparator" w:id="0">
    <w:p w14:paraId="5B5A3D5E" w14:textId="77777777" w:rsidR="003249B1" w:rsidRDefault="003249B1" w:rsidP="00CF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A5FF" w14:textId="77777777" w:rsidR="00CC02A3" w:rsidRPr="00CA1096" w:rsidRDefault="00CC02A3">
    <w:pPr>
      <w:pStyle w:val="Footer"/>
      <w:jc w:val="center"/>
      <w:rPr>
        <w:rFonts w:ascii="Times New Roman" w:hAnsi="Times New Roman" w:cs="Times New Roman"/>
        <w:color w:val="FFFFFF" w:themeColor="background1"/>
      </w:rPr>
    </w:pPr>
  </w:p>
  <w:p w14:paraId="2963F75D" w14:textId="77777777" w:rsidR="00CC02A3" w:rsidRDefault="00CC02A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F2ED2" w14:textId="77777777" w:rsidR="003249B1" w:rsidRDefault="003249B1" w:rsidP="00CF25E6">
      <w:pPr>
        <w:spacing w:after="0" w:line="240" w:lineRule="auto"/>
      </w:pPr>
      <w:r>
        <w:separator/>
      </w:r>
    </w:p>
  </w:footnote>
  <w:footnote w:type="continuationSeparator" w:id="0">
    <w:p w14:paraId="14CE6B68" w14:textId="77777777" w:rsidR="003249B1" w:rsidRDefault="003249B1" w:rsidP="00CF2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26649"/>
      <w:docPartObj>
        <w:docPartGallery w:val="Page Numbers (Top of Page)"/>
        <w:docPartUnique/>
      </w:docPartObj>
    </w:sdtPr>
    <w:sdtEndPr>
      <w:rPr>
        <w:noProof/>
      </w:rPr>
    </w:sdtEndPr>
    <w:sdtContent>
      <w:p w14:paraId="607A55C0" w14:textId="73762FB0" w:rsidR="00CC02A3" w:rsidRDefault="00DC36D9">
        <w:pPr>
          <w:pStyle w:val="Header"/>
          <w:jc w:val="center"/>
        </w:pPr>
        <w:r w:rsidRPr="004D2A01">
          <w:rPr>
            <w:rFonts w:ascii="Times New Roman" w:hAnsi="Times New Roman" w:cs="Times New Roman"/>
            <w:sz w:val="26"/>
            <w:szCs w:val="26"/>
          </w:rPr>
          <w:fldChar w:fldCharType="begin"/>
        </w:r>
        <w:r w:rsidR="00CC02A3" w:rsidRPr="004D2A01">
          <w:rPr>
            <w:rFonts w:ascii="Times New Roman" w:hAnsi="Times New Roman" w:cs="Times New Roman"/>
            <w:sz w:val="26"/>
            <w:szCs w:val="26"/>
          </w:rPr>
          <w:instrText xml:space="preserve"> PAGE   \* MERGEFORMAT </w:instrText>
        </w:r>
        <w:r w:rsidRPr="004D2A01">
          <w:rPr>
            <w:rFonts w:ascii="Times New Roman" w:hAnsi="Times New Roman" w:cs="Times New Roman"/>
            <w:sz w:val="26"/>
            <w:szCs w:val="26"/>
          </w:rPr>
          <w:fldChar w:fldCharType="separate"/>
        </w:r>
        <w:r w:rsidR="00035665">
          <w:rPr>
            <w:rFonts w:ascii="Times New Roman" w:hAnsi="Times New Roman" w:cs="Times New Roman"/>
            <w:noProof/>
            <w:sz w:val="26"/>
            <w:szCs w:val="26"/>
          </w:rPr>
          <w:t>2</w:t>
        </w:r>
        <w:r w:rsidRPr="004D2A01">
          <w:rPr>
            <w:rFonts w:ascii="Times New Roman" w:hAnsi="Times New Roman" w:cs="Times New Roman"/>
            <w:noProof/>
            <w:sz w:val="26"/>
            <w:szCs w:val="26"/>
          </w:rPr>
          <w:fldChar w:fldCharType="end"/>
        </w:r>
      </w:p>
    </w:sdtContent>
  </w:sdt>
  <w:p w14:paraId="503880E3" w14:textId="77777777" w:rsidR="00CC02A3" w:rsidRDefault="00CC02A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4F06B" w14:textId="77777777" w:rsidR="00CC02A3" w:rsidRDefault="00CC02A3">
    <w:pPr>
      <w:pStyle w:val="Header"/>
      <w:jc w:val="center"/>
    </w:pPr>
  </w:p>
  <w:p w14:paraId="789847C2" w14:textId="77777777" w:rsidR="00CC02A3" w:rsidRDefault="00CC02A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36B08"/>
    <w:multiLevelType w:val="multilevel"/>
    <w:tmpl w:val="C250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D72B81"/>
    <w:multiLevelType w:val="hybridMultilevel"/>
    <w:tmpl w:val="42A07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066697"/>
    <w:multiLevelType w:val="multilevel"/>
    <w:tmpl w:val="E88E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0B4980"/>
    <w:multiLevelType w:val="multilevel"/>
    <w:tmpl w:val="CDAA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B5FCC"/>
    <w:multiLevelType w:val="multilevel"/>
    <w:tmpl w:val="D36C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20584"/>
    <w:multiLevelType w:val="multilevel"/>
    <w:tmpl w:val="AA42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52C57"/>
    <w:multiLevelType w:val="multilevel"/>
    <w:tmpl w:val="6DB4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E41B29"/>
    <w:multiLevelType w:val="hybridMultilevel"/>
    <w:tmpl w:val="D60626AA"/>
    <w:lvl w:ilvl="0" w:tplc="B3BCBAFC">
      <w:start w:val="1"/>
      <w:numFmt w:val="decimal"/>
      <w:lvlText w:val="%1."/>
      <w:lvlJc w:val="left"/>
      <w:pPr>
        <w:ind w:left="720" w:hanging="360"/>
      </w:pPr>
      <w:rPr>
        <w:rFonts w:ascii="Times New Roman" w:eastAsia="Calibri"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1365735"/>
    <w:multiLevelType w:val="hybridMultilevel"/>
    <w:tmpl w:val="9AC2A1BE"/>
    <w:lvl w:ilvl="0" w:tplc="D3C6FF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4B3197"/>
    <w:multiLevelType w:val="multilevel"/>
    <w:tmpl w:val="6942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8022F9"/>
    <w:multiLevelType w:val="hybridMultilevel"/>
    <w:tmpl w:val="23640D0A"/>
    <w:lvl w:ilvl="0" w:tplc="1D627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325614"/>
    <w:multiLevelType w:val="multilevel"/>
    <w:tmpl w:val="E464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AC7C9D"/>
    <w:multiLevelType w:val="multilevel"/>
    <w:tmpl w:val="D55A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E4254"/>
    <w:multiLevelType w:val="hybridMultilevel"/>
    <w:tmpl w:val="A0100C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4985" w:hanging="360"/>
      </w:pPr>
    </w:lvl>
    <w:lvl w:ilvl="2" w:tplc="0409001B" w:tentative="1">
      <w:start w:val="1"/>
      <w:numFmt w:val="lowerRoman"/>
      <w:lvlText w:val="%3."/>
      <w:lvlJc w:val="right"/>
      <w:pPr>
        <w:ind w:left="5705" w:hanging="180"/>
      </w:pPr>
    </w:lvl>
    <w:lvl w:ilvl="3" w:tplc="0409000F" w:tentative="1">
      <w:start w:val="1"/>
      <w:numFmt w:val="decimal"/>
      <w:lvlText w:val="%4."/>
      <w:lvlJc w:val="left"/>
      <w:pPr>
        <w:ind w:left="6425" w:hanging="360"/>
      </w:pPr>
    </w:lvl>
    <w:lvl w:ilvl="4" w:tplc="04090019" w:tentative="1">
      <w:start w:val="1"/>
      <w:numFmt w:val="lowerLetter"/>
      <w:lvlText w:val="%5."/>
      <w:lvlJc w:val="left"/>
      <w:pPr>
        <w:ind w:left="7145" w:hanging="360"/>
      </w:pPr>
    </w:lvl>
    <w:lvl w:ilvl="5" w:tplc="0409001B" w:tentative="1">
      <w:start w:val="1"/>
      <w:numFmt w:val="lowerRoman"/>
      <w:lvlText w:val="%6."/>
      <w:lvlJc w:val="right"/>
      <w:pPr>
        <w:ind w:left="7865" w:hanging="180"/>
      </w:pPr>
    </w:lvl>
    <w:lvl w:ilvl="6" w:tplc="0409000F" w:tentative="1">
      <w:start w:val="1"/>
      <w:numFmt w:val="decimal"/>
      <w:lvlText w:val="%7."/>
      <w:lvlJc w:val="left"/>
      <w:pPr>
        <w:ind w:left="8585" w:hanging="360"/>
      </w:pPr>
    </w:lvl>
    <w:lvl w:ilvl="7" w:tplc="04090019" w:tentative="1">
      <w:start w:val="1"/>
      <w:numFmt w:val="lowerLetter"/>
      <w:lvlText w:val="%8."/>
      <w:lvlJc w:val="left"/>
      <w:pPr>
        <w:ind w:left="9305" w:hanging="360"/>
      </w:pPr>
    </w:lvl>
    <w:lvl w:ilvl="8" w:tplc="0409001B" w:tentative="1">
      <w:start w:val="1"/>
      <w:numFmt w:val="lowerRoman"/>
      <w:lvlText w:val="%9."/>
      <w:lvlJc w:val="right"/>
      <w:pPr>
        <w:ind w:left="10025" w:hanging="180"/>
      </w:pPr>
    </w:lvl>
  </w:abstractNum>
  <w:abstractNum w:abstractNumId="14" w15:restartNumberingAfterBreak="0">
    <w:nsid w:val="6BEE67DF"/>
    <w:multiLevelType w:val="multilevel"/>
    <w:tmpl w:val="5F74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AD3E05"/>
    <w:multiLevelType w:val="multilevel"/>
    <w:tmpl w:val="EA80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2F5919"/>
    <w:multiLevelType w:val="multilevel"/>
    <w:tmpl w:val="B080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347B7"/>
    <w:multiLevelType w:val="multilevel"/>
    <w:tmpl w:val="D966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6F10A7"/>
    <w:multiLevelType w:val="hybridMultilevel"/>
    <w:tmpl w:val="312A6934"/>
    <w:lvl w:ilvl="0" w:tplc="3D5423E4">
      <w:start w:val="1"/>
      <w:numFmt w:val="decimal"/>
      <w:lvlText w:val="%1."/>
      <w:lvlJc w:val="left"/>
      <w:pPr>
        <w:ind w:left="720" w:hanging="360"/>
      </w:pPr>
      <w:rPr>
        <w:rFonts w:ascii="Times New Roman" w:eastAsia="Calibri"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D230DA3"/>
    <w:multiLevelType w:val="hybridMultilevel"/>
    <w:tmpl w:val="6DDAC932"/>
    <w:lvl w:ilvl="0" w:tplc="57F4B31A">
      <w:start w:val="1"/>
      <w:numFmt w:val="decimal"/>
      <w:lvlText w:val="%1."/>
      <w:lvlJc w:val="left"/>
      <w:pPr>
        <w:ind w:left="720" w:hanging="360"/>
      </w:pPr>
      <w:rPr>
        <w:rFonts w:ascii="Times New Roman" w:eastAsia="Calibri" w:hAnsi="Times New Roman" w:cs="Times New Roman"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D613409"/>
    <w:multiLevelType w:val="hybridMultilevel"/>
    <w:tmpl w:val="A4084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A41CE8"/>
    <w:multiLevelType w:val="multilevel"/>
    <w:tmpl w:val="49104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6"/>
  </w:num>
  <w:num w:numId="4">
    <w:abstractNumId w:val="15"/>
  </w:num>
  <w:num w:numId="5">
    <w:abstractNumId w:val="2"/>
  </w:num>
  <w:num w:numId="6">
    <w:abstractNumId w:val="6"/>
  </w:num>
  <w:num w:numId="7">
    <w:abstractNumId w:val="14"/>
  </w:num>
  <w:num w:numId="8">
    <w:abstractNumId w:val="11"/>
  </w:num>
  <w:num w:numId="9">
    <w:abstractNumId w:val="4"/>
  </w:num>
  <w:num w:numId="10">
    <w:abstractNumId w:val="21"/>
  </w:num>
  <w:num w:numId="11">
    <w:abstractNumId w:val="3"/>
  </w:num>
  <w:num w:numId="12">
    <w:abstractNumId w:val="9"/>
  </w:num>
  <w:num w:numId="13">
    <w:abstractNumId w:val="17"/>
  </w:num>
  <w:num w:numId="14">
    <w:abstractNumId w:val="12"/>
  </w:num>
  <w:num w:numId="15">
    <w:abstractNumId w:val="10"/>
  </w:num>
  <w:num w:numId="16">
    <w:abstractNumId w:val="20"/>
  </w:num>
  <w:num w:numId="17">
    <w:abstractNumId w:val="8"/>
  </w:num>
  <w:num w:numId="18">
    <w:abstractNumId w:val="19"/>
  </w:num>
  <w:num w:numId="19">
    <w:abstractNumId w:val="7"/>
  </w:num>
  <w:num w:numId="20">
    <w:abstractNumId w:val="18"/>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3F"/>
    <w:rsid w:val="0000020C"/>
    <w:rsid w:val="00012E69"/>
    <w:rsid w:val="00015213"/>
    <w:rsid w:val="00022DD0"/>
    <w:rsid w:val="00024F09"/>
    <w:rsid w:val="0003280C"/>
    <w:rsid w:val="00035665"/>
    <w:rsid w:val="0004312F"/>
    <w:rsid w:val="000444F5"/>
    <w:rsid w:val="00054A97"/>
    <w:rsid w:val="00064369"/>
    <w:rsid w:val="00065F7C"/>
    <w:rsid w:val="0006647B"/>
    <w:rsid w:val="000702F9"/>
    <w:rsid w:val="00071E47"/>
    <w:rsid w:val="00073897"/>
    <w:rsid w:val="00082250"/>
    <w:rsid w:val="00093298"/>
    <w:rsid w:val="00094CC2"/>
    <w:rsid w:val="000A159E"/>
    <w:rsid w:val="000B3643"/>
    <w:rsid w:val="000C3E87"/>
    <w:rsid w:val="000C697D"/>
    <w:rsid w:val="000D0664"/>
    <w:rsid w:val="000D2517"/>
    <w:rsid w:val="000D2A72"/>
    <w:rsid w:val="000E1C92"/>
    <w:rsid w:val="000E26CC"/>
    <w:rsid w:val="000E4E27"/>
    <w:rsid w:val="000E5A03"/>
    <w:rsid w:val="000E656D"/>
    <w:rsid w:val="000F1088"/>
    <w:rsid w:val="000F1653"/>
    <w:rsid w:val="000F5A76"/>
    <w:rsid w:val="00104E4D"/>
    <w:rsid w:val="00105581"/>
    <w:rsid w:val="00105882"/>
    <w:rsid w:val="0011069C"/>
    <w:rsid w:val="00116B27"/>
    <w:rsid w:val="00116BEC"/>
    <w:rsid w:val="001210AE"/>
    <w:rsid w:val="0012338C"/>
    <w:rsid w:val="001276DB"/>
    <w:rsid w:val="001337BB"/>
    <w:rsid w:val="00142365"/>
    <w:rsid w:val="00145982"/>
    <w:rsid w:val="00162F52"/>
    <w:rsid w:val="00166AF2"/>
    <w:rsid w:val="001677A1"/>
    <w:rsid w:val="00170CB8"/>
    <w:rsid w:val="00172A24"/>
    <w:rsid w:val="001739F8"/>
    <w:rsid w:val="00182E20"/>
    <w:rsid w:val="00185310"/>
    <w:rsid w:val="00186C1F"/>
    <w:rsid w:val="00194852"/>
    <w:rsid w:val="001A2186"/>
    <w:rsid w:val="001D25C8"/>
    <w:rsid w:val="001D6B2D"/>
    <w:rsid w:val="002056B6"/>
    <w:rsid w:val="00206843"/>
    <w:rsid w:val="002101E0"/>
    <w:rsid w:val="002304FC"/>
    <w:rsid w:val="00230DAA"/>
    <w:rsid w:val="00231CFF"/>
    <w:rsid w:val="0023726F"/>
    <w:rsid w:val="0023746C"/>
    <w:rsid w:val="00242E19"/>
    <w:rsid w:val="00246178"/>
    <w:rsid w:val="002527E3"/>
    <w:rsid w:val="00252F51"/>
    <w:rsid w:val="00262995"/>
    <w:rsid w:val="00262A34"/>
    <w:rsid w:val="00265018"/>
    <w:rsid w:val="00270385"/>
    <w:rsid w:val="0027150F"/>
    <w:rsid w:val="00272E10"/>
    <w:rsid w:val="002741C6"/>
    <w:rsid w:val="00274A62"/>
    <w:rsid w:val="00277F70"/>
    <w:rsid w:val="00285F4F"/>
    <w:rsid w:val="002910AB"/>
    <w:rsid w:val="00292563"/>
    <w:rsid w:val="002B30A1"/>
    <w:rsid w:val="002B457D"/>
    <w:rsid w:val="002B5BF8"/>
    <w:rsid w:val="002C2E39"/>
    <w:rsid w:val="002C56DF"/>
    <w:rsid w:val="002C5EF7"/>
    <w:rsid w:val="002C5FF4"/>
    <w:rsid w:val="002D1581"/>
    <w:rsid w:val="002D1CE5"/>
    <w:rsid w:val="002D69CF"/>
    <w:rsid w:val="002E09AB"/>
    <w:rsid w:val="002E2F45"/>
    <w:rsid w:val="002E3A3F"/>
    <w:rsid w:val="002E692F"/>
    <w:rsid w:val="002E7780"/>
    <w:rsid w:val="002F2F95"/>
    <w:rsid w:val="002F3C82"/>
    <w:rsid w:val="00302F00"/>
    <w:rsid w:val="00303048"/>
    <w:rsid w:val="00310ACA"/>
    <w:rsid w:val="00310BDD"/>
    <w:rsid w:val="00317E99"/>
    <w:rsid w:val="003205E9"/>
    <w:rsid w:val="00321A5D"/>
    <w:rsid w:val="003249B1"/>
    <w:rsid w:val="00325C9C"/>
    <w:rsid w:val="00331D08"/>
    <w:rsid w:val="00336F24"/>
    <w:rsid w:val="00337EF2"/>
    <w:rsid w:val="00340A0C"/>
    <w:rsid w:val="00340B9D"/>
    <w:rsid w:val="00346E4E"/>
    <w:rsid w:val="00347604"/>
    <w:rsid w:val="00376251"/>
    <w:rsid w:val="003768B1"/>
    <w:rsid w:val="003A7DCD"/>
    <w:rsid w:val="003B7F94"/>
    <w:rsid w:val="003C02ED"/>
    <w:rsid w:val="003C1C2D"/>
    <w:rsid w:val="003C6FC9"/>
    <w:rsid w:val="003C75C2"/>
    <w:rsid w:val="003D2197"/>
    <w:rsid w:val="003E2B93"/>
    <w:rsid w:val="003E4C40"/>
    <w:rsid w:val="003F0C35"/>
    <w:rsid w:val="003F5FE6"/>
    <w:rsid w:val="00402D53"/>
    <w:rsid w:val="00410D97"/>
    <w:rsid w:val="0041110B"/>
    <w:rsid w:val="00412DF1"/>
    <w:rsid w:val="00413E10"/>
    <w:rsid w:val="004142A9"/>
    <w:rsid w:val="00420A21"/>
    <w:rsid w:val="00421F6A"/>
    <w:rsid w:val="0042261F"/>
    <w:rsid w:val="00425CCE"/>
    <w:rsid w:val="0043346A"/>
    <w:rsid w:val="0043693D"/>
    <w:rsid w:val="00442F66"/>
    <w:rsid w:val="004503A8"/>
    <w:rsid w:val="00463000"/>
    <w:rsid w:val="00465B9E"/>
    <w:rsid w:val="00474168"/>
    <w:rsid w:val="00474A11"/>
    <w:rsid w:val="00474E9A"/>
    <w:rsid w:val="00484A1F"/>
    <w:rsid w:val="0048725B"/>
    <w:rsid w:val="00493A0B"/>
    <w:rsid w:val="00495C0F"/>
    <w:rsid w:val="004973B5"/>
    <w:rsid w:val="004A3617"/>
    <w:rsid w:val="004A71C4"/>
    <w:rsid w:val="004B113B"/>
    <w:rsid w:val="004B1242"/>
    <w:rsid w:val="004B1E48"/>
    <w:rsid w:val="004C4D82"/>
    <w:rsid w:val="004D2A01"/>
    <w:rsid w:val="004E0A85"/>
    <w:rsid w:val="004E1D34"/>
    <w:rsid w:val="004E735E"/>
    <w:rsid w:val="004F00EB"/>
    <w:rsid w:val="004F0DF9"/>
    <w:rsid w:val="00500769"/>
    <w:rsid w:val="005009CB"/>
    <w:rsid w:val="005012FC"/>
    <w:rsid w:val="005018B7"/>
    <w:rsid w:val="005055F7"/>
    <w:rsid w:val="005062C6"/>
    <w:rsid w:val="0050716A"/>
    <w:rsid w:val="0051233E"/>
    <w:rsid w:val="00512B1E"/>
    <w:rsid w:val="00513E5A"/>
    <w:rsid w:val="00517411"/>
    <w:rsid w:val="00520664"/>
    <w:rsid w:val="0052251C"/>
    <w:rsid w:val="00524418"/>
    <w:rsid w:val="00524CD8"/>
    <w:rsid w:val="00525E73"/>
    <w:rsid w:val="00536A17"/>
    <w:rsid w:val="005400C1"/>
    <w:rsid w:val="005436AB"/>
    <w:rsid w:val="00545DAB"/>
    <w:rsid w:val="0055075D"/>
    <w:rsid w:val="0055761A"/>
    <w:rsid w:val="005656E1"/>
    <w:rsid w:val="0056614E"/>
    <w:rsid w:val="005666AC"/>
    <w:rsid w:val="0056719E"/>
    <w:rsid w:val="00572455"/>
    <w:rsid w:val="00577700"/>
    <w:rsid w:val="005977FF"/>
    <w:rsid w:val="005A4CA1"/>
    <w:rsid w:val="005A7B41"/>
    <w:rsid w:val="005B1C29"/>
    <w:rsid w:val="005B3352"/>
    <w:rsid w:val="005C0C5A"/>
    <w:rsid w:val="005C43A4"/>
    <w:rsid w:val="005C582E"/>
    <w:rsid w:val="005C7C35"/>
    <w:rsid w:val="005D5A1C"/>
    <w:rsid w:val="005D6454"/>
    <w:rsid w:val="005E21CD"/>
    <w:rsid w:val="005E75C5"/>
    <w:rsid w:val="005E7971"/>
    <w:rsid w:val="005E7F24"/>
    <w:rsid w:val="006000D0"/>
    <w:rsid w:val="006032E6"/>
    <w:rsid w:val="00604F72"/>
    <w:rsid w:val="0060649A"/>
    <w:rsid w:val="00610B02"/>
    <w:rsid w:val="006122CD"/>
    <w:rsid w:val="0061780A"/>
    <w:rsid w:val="006202CB"/>
    <w:rsid w:val="00621DEC"/>
    <w:rsid w:val="006234FE"/>
    <w:rsid w:val="00632A11"/>
    <w:rsid w:val="00634D87"/>
    <w:rsid w:val="006410BF"/>
    <w:rsid w:val="00641473"/>
    <w:rsid w:val="00641561"/>
    <w:rsid w:val="006415CB"/>
    <w:rsid w:val="0064319D"/>
    <w:rsid w:val="0064747B"/>
    <w:rsid w:val="006543CC"/>
    <w:rsid w:val="006621E0"/>
    <w:rsid w:val="00664211"/>
    <w:rsid w:val="00673DCF"/>
    <w:rsid w:val="00691C48"/>
    <w:rsid w:val="006A1E38"/>
    <w:rsid w:val="006A3919"/>
    <w:rsid w:val="006A3DD7"/>
    <w:rsid w:val="006B6D8E"/>
    <w:rsid w:val="006C132F"/>
    <w:rsid w:val="006C3729"/>
    <w:rsid w:val="006D31CA"/>
    <w:rsid w:val="006D4557"/>
    <w:rsid w:val="006D58EE"/>
    <w:rsid w:val="006E176C"/>
    <w:rsid w:val="006E45EA"/>
    <w:rsid w:val="006F650F"/>
    <w:rsid w:val="007025F4"/>
    <w:rsid w:val="00702A97"/>
    <w:rsid w:val="00704240"/>
    <w:rsid w:val="007053B3"/>
    <w:rsid w:val="00706D54"/>
    <w:rsid w:val="00717330"/>
    <w:rsid w:val="0072130E"/>
    <w:rsid w:val="00721D9C"/>
    <w:rsid w:val="00725DC3"/>
    <w:rsid w:val="00727215"/>
    <w:rsid w:val="00732F49"/>
    <w:rsid w:val="00733140"/>
    <w:rsid w:val="007367FE"/>
    <w:rsid w:val="00741EC8"/>
    <w:rsid w:val="0074697D"/>
    <w:rsid w:val="00746D29"/>
    <w:rsid w:val="00747182"/>
    <w:rsid w:val="0076334F"/>
    <w:rsid w:val="007671C6"/>
    <w:rsid w:val="00770987"/>
    <w:rsid w:val="007777DA"/>
    <w:rsid w:val="007B0DDC"/>
    <w:rsid w:val="007B0DF9"/>
    <w:rsid w:val="007B186E"/>
    <w:rsid w:val="007B7949"/>
    <w:rsid w:val="007C55B3"/>
    <w:rsid w:val="007E75AD"/>
    <w:rsid w:val="007E7BC3"/>
    <w:rsid w:val="007E7E7C"/>
    <w:rsid w:val="00803F90"/>
    <w:rsid w:val="00804F88"/>
    <w:rsid w:val="00805EF3"/>
    <w:rsid w:val="0080753D"/>
    <w:rsid w:val="0080766B"/>
    <w:rsid w:val="008078BB"/>
    <w:rsid w:val="00811921"/>
    <w:rsid w:val="00814E54"/>
    <w:rsid w:val="00815A8E"/>
    <w:rsid w:val="008168C2"/>
    <w:rsid w:val="00816918"/>
    <w:rsid w:val="00816E27"/>
    <w:rsid w:val="00822E8A"/>
    <w:rsid w:val="00836647"/>
    <w:rsid w:val="00841E13"/>
    <w:rsid w:val="008421CA"/>
    <w:rsid w:val="00843C7C"/>
    <w:rsid w:val="0085033E"/>
    <w:rsid w:val="008525E3"/>
    <w:rsid w:val="0086013A"/>
    <w:rsid w:val="0086486B"/>
    <w:rsid w:val="0086599C"/>
    <w:rsid w:val="0086701F"/>
    <w:rsid w:val="008809D0"/>
    <w:rsid w:val="008812F5"/>
    <w:rsid w:val="0088352A"/>
    <w:rsid w:val="00885E4E"/>
    <w:rsid w:val="00885EA6"/>
    <w:rsid w:val="008919E5"/>
    <w:rsid w:val="008A4383"/>
    <w:rsid w:val="008B0DC2"/>
    <w:rsid w:val="008B1746"/>
    <w:rsid w:val="008C49B0"/>
    <w:rsid w:val="008C503D"/>
    <w:rsid w:val="008C52E5"/>
    <w:rsid w:val="008D1859"/>
    <w:rsid w:val="008D3DCC"/>
    <w:rsid w:val="008E5DED"/>
    <w:rsid w:val="008F3B67"/>
    <w:rsid w:val="008F5C68"/>
    <w:rsid w:val="00906FB0"/>
    <w:rsid w:val="00907F7B"/>
    <w:rsid w:val="009102AC"/>
    <w:rsid w:val="009126BD"/>
    <w:rsid w:val="00913BD3"/>
    <w:rsid w:val="009159F6"/>
    <w:rsid w:val="009323D6"/>
    <w:rsid w:val="00936AA0"/>
    <w:rsid w:val="0094215B"/>
    <w:rsid w:val="0095064F"/>
    <w:rsid w:val="009567E3"/>
    <w:rsid w:val="00956A5A"/>
    <w:rsid w:val="00963033"/>
    <w:rsid w:val="0097243D"/>
    <w:rsid w:val="0097570A"/>
    <w:rsid w:val="0097680B"/>
    <w:rsid w:val="00982A7B"/>
    <w:rsid w:val="00986BE2"/>
    <w:rsid w:val="009908A5"/>
    <w:rsid w:val="0099454D"/>
    <w:rsid w:val="009C44A8"/>
    <w:rsid w:val="009C69B6"/>
    <w:rsid w:val="009D29FB"/>
    <w:rsid w:val="009D2B2F"/>
    <w:rsid w:val="009D645F"/>
    <w:rsid w:val="009E0592"/>
    <w:rsid w:val="009E1464"/>
    <w:rsid w:val="009E4A59"/>
    <w:rsid w:val="009F103B"/>
    <w:rsid w:val="009F279B"/>
    <w:rsid w:val="009F386B"/>
    <w:rsid w:val="009F7C45"/>
    <w:rsid w:val="00A17E4C"/>
    <w:rsid w:val="00A250B2"/>
    <w:rsid w:val="00A36CDD"/>
    <w:rsid w:val="00A4171D"/>
    <w:rsid w:val="00A550D2"/>
    <w:rsid w:val="00A560ED"/>
    <w:rsid w:val="00A61B27"/>
    <w:rsid w:val="00A63B7F"/>
    <w:rsid w:val="00A6555F"/>
    <w:rsid w:val="00A722EA"/>
    <w:rsid w:val="00A73F23"/>
    <w:rsid w:val="00A763FA"/>
    <w:rsid w:val="00A90927"/>
    <w:rsid w:val="00A9469B"/>
    <w:rsid w:val="00A96834"/>
    <w:rsid w:val="00A972CE"/>
    <w:rsid w:val="00AA643F"/>
    <w:rsid w:val="00AA773E"/>
    <w:rsid w:val="00AA785D"/>
    <w:rsid w:val="00AB25A6"/>
    <w:rsid w:val="00AB2617"/>
    <w:rsid w:val="00AB63CF"/>
    <w:rsid w:val="00AC1948"/>
    <w:rsid w:val="00AC462B"/>
    <w:rsid w:val="00AC5C6B"/>
    <w:rsid w:val="00AC7914"/>
    <w:rsid w:val="00AD5520"/>
    <w:rsid w:val="00AE49BF"/>
    <w:rsid w:val="00AE5C27"/>
    <w:rsid w:val="00AE63D3"/>
    <w:rsid w:val="00B01031"/>
    <w:rsid w:val="00B14884"/>
    <w:rsid w:val="00B15CCA"/>
    <w:rsid w:val="00B25881"/>
    <w:rsid w:val="00B31398"/>
    <w:rsid w:val="00B326DD"/>
    <w:rsid w:val="00B35E4C"/>
    <w:rsid w:val="00B41FD4"/>
    <w:rsid w:val="00B43D49"/>
    <w:rsid w:val="00B61E15"/>
    <w:rsid w:val="00B65694"/>
    <w:rsid w:val="00B65790"/>
    <w:rsid w:val="00B776EB"/>
    <w:rsid w:val="00B97C0C"/>
    <w:rsid w:val="00BA087E"/>
    <w:rsid w:val="00BA0E3C"/>
    <w:rsid w:val="00BA3BB4"/>
    <w:rsid w:val="00BA3F40"/>
    <w:rsid w:val="00BB4655"/>
    <w:rsid w:val="00BB47C2"/>
    <w:rsid w:val="00BB498D"/>
    <w:rsid w:val="00BC45EB"/>
    <w:rsid w:val="00BD06F6"/>
    <w:rsid w:val="00BD4F56"/>
    <w:rsid w:val="00BD73F2"/>
    <w:rsid w:val="00BE5877"/>
    <w:rsid w:val="00BE7450"/>
    <w:rsid w:val="00BF17FC"/>
    <w:rsid w:val="00C01622"/>
    <w:rsid w:val="00C0448E"/>
    <w:rsid w:val="00C06FF5"/>
    <w:rsid w:val="00C0732B"/>
    <w:rsid w:val="00C075A9"/>
    <w:rsid w:val="00C07810"/>
    <w:rsid w:val="00C13F99"/>
    <w:rsid w:val="00C4141D"/>
    <w:rsid w:val="00C4234B"/>
    <w:rsid w:val="00C477F4"/>
    <w:rsid w:val="00C50E07"/>
    <w:rsid w:val="00C61779"/>
    <w:rsid w:val="00C673C9"/>
    <w:rsid w:val="00C67E30"/>
    <w:rsid w:val="00C758F0"/>
    <w:rsid w:val="00C76BE2"/>
    <w:rsid w:val="00C91E1E"/>
    <w:rsid w:val="00C94DE1"/>
    <w:rsid w:val="00C954D8"/>
    <w:rsid w:val="00C955CC"/>
    <w:rsid w:val="00CA1096"/>
    <w:rsid w:val="00CC02A3"/>
    <w:rsid w:val="00CC40ED"/>
    <w:rsid w:val="00CC7214"/>
    <w:rsid w:val="00CD09DD"/>
    <w:rsid w:val="00CD0AE3"/>
    <w:rsid w:val="00CD1A11"/>
    <w:rsid w:val="00CD1C36"/>
    <w:rsid w:val="00CD3595"/>
    <w:rsid w:val="00CE06A9"/>
    <w:rsid w:val="00CE3AAE"/>
    <w:rsid w:val="00CE5ABA"/>
    <w:rsid w:val="00CE6E7E"/>
    <w:rsid w:val="00CF05B6"/>
    <w:rsid w:val="00CF25E6"/>
    <w:rsid w:val="00CF7851"/>
    <w:rsid w:val="00D075F2"/>
    <w:rsid w:val="00D105FA"/>
    <w:rsid w:val="00D12047"/>
    <w:rsid w:val="00D1662B"/>
    <w:rsid w:val="00D2299E"/>
    <w:rsid w:val="00D4380E"/>
    <w:rsid w:val="00D43A7E"/>
    <w:rsid w:val="00D44A8F"/>
    <w:rsid w:val="00D4638A"/>
    <w:rsid w:val="00D46EF4"/>
    <w:rsid w:val="00D5068F"/>
    <w:rsid w:val="00D511C4"/>
    <w:rsid w:val="00D514FF"/>
    <w:rsid w:val="00D61E6C"/>
    <w:rsid w:val="00D65774"/>
    <w:rsid w:val="00D73078"/>
    <w:rsid w:val="00D759AE"/>
    <w:rsid w:val="00D77A85"/>
    <w:rsid w:val="00D81C88"/>
    <w:rsid w:val="00D82CE0"/>
    <w:rsid w:val="00D8365F"/>
    <w:rsid w:val="00D9344E"/>
    <w:rsid w:val="00DA0D6F"/>
    <w:rsid w:val="00DB0899"/>
    <w:rsid w:val="00DB1BAC"/>
    <w:rsid w:val="00DB255D"/>
    <w:rsid w:val="00DC1F51"/>
    <w:rsid w:val="00DC2044"/>
    <w:rsid w:val="00DC36D9"/>
    <w:rsid w:val="00DC3C01"/>
    <w:rsid w:val="00DC478E"/>
    <w:rsid w:val="00DD049D"/>
    <w:rsid w:val="00DD3B5B"/>
    <w:rsid w:val="00DD7E4B"/>
    <w:rsid w:val="00DE194B"/>
    <w:rsid w:val="00DE59E4"/>
    <w:rsid w:val="00DF11DA"/>
    <w:rsid w:val="00DF159E"/>
    <w:rsid w:val="00DF27E3"/>
    <w:rsid w:val="00DF4CDB"/>
    <w:rsid w:val="00DF569B"/>
    <w:rsid w:val="00DF6C7C"/>
    <w:rsid w:val="00DF6EB9"/>
    <w:rsid w:val="00E03A3B"/>
    <w:rsid w:val="00E03FB5"/>
    <w:rsid w:val="00E07945"/>
    <w:rsid w:val="00E23095"/>
    <w:rsid w:val="00E2324A"/>
    <w:rsid w:val="00E26BD7"/>
    <w:rsid w:val="00E3375A"/>
    <w:rsid w:val="00E36DF6"/>
    <w:rsid w:val="00E45918"/>
    <w:rsid w:val="00E52497"/>
    <w:rsid w:val="00E6513D"/>
    <w:rsid w:val="00E70DF6"/>
    <w:rsid w:val="00E71D48"/>
    <w:rsid w:val="00E73949"/>
    <w:rsid w:val="00E74D16"/>
    <w:rsid w:val="00E74F6D"/>
    <w:rsid w:val="00E86968"/>
    <w:rsid w:val="00E87DE9"/>
    <w:rsid w:val="00E91D56"/>
    <w:rsid w:val="00EA1822"/>
    <w:rsid w:val="00EA3DDB"/>
    <w:rsid w:val="00EA6ED3"/>
    <w:rsid w:val="00EA78CE"/>
    <w:rsid w:val="00EB15F6"/>
    <w:rsid w:val="00EB53E2"/>
    <w:rsid w:val="00EB614C"/>
    <w:rsid w:val="00EB7D7F"/>
    <w:rsid w:val="00EC32DF"/>
    <w:rsid w:val="00EC3A3D"/>
    <w:rsid w:val="00EC7798"/>
    <w:rsid w:val="00EE017D"/>
    <w:rsid w:val="00EE052C"/>
    <w:rsid w:val="00EF4FDD"/>
    <w:rsid w:val="00F0525D"/>
    <w:rsid w:val="00F101BE"/>
    <w:rsid w:val="00F11026"/>
    <w:rsid w:val="00F126F5"/>
    <w:rsid w:val="00F219F1"/>
    <w:rsid w:val="00F24B90"/>
    <w:rsid w:val="00F27005"/>
    <w:rsid w:val="00F27728"/>
    <w:rsid w:val="00F33121"/>
    <w:rsid w:val="00F378E1"/>
    <w:rsid w:val="00F40434"/>
    <w:rsid w:val="00F40754"/>
    <w:rsid w:val="00F4612F"/>
    <w:rsid w:val="00F66374"/>
    <w:rsid w:val="00F716A7"/>
    <w:rsid w:val="00F71CCA"/>
    <w:rsid w:val="00F82D49"/>
    <w:rsid w:val="00F8512F"/>
    <w:rsid w:val="00F9471A"/>
    <w:rsid w:val="00F976A6"/>
    <w:rsid w:val="00FA6038"/>
    <w:rsid w:val="00FA6A3F"/>
    <w:rsid w:val="00FB452B"/>
    <w:rsid w:val="00FB6FF1"/>
    <w:rsid w:val="00FD61D4"/>
    <w:rsid w:val="00FE387B"/>
    <w:rsid w:val="00FF540C"/>
    <w:rsid w:val="00FF5B5D"/>
    <w:rsid w:val="00FF7B3F"/>
    <w:rsid w:val="00FF7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92AA0"/>
  <w15:docId w15:val="{E4544E90-568C-4678-A79E-3F9C05D52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A8E"/>
    <w:rPr>
      <w:rFonts w:ascii="Times New Roman" w:eastAsia="Calibri" w:hAnsi="Times New Roman" w:cs="Times New Roman"/>
      <w:sz w:val="28"/>
      <w:szCs w:val="16"/>
      <w:lang w:val="en-US"/>
    </w:rPr>
  </w:style>
  <w:style w:type="paragraph" w:styleId="Heading1">
    <w:name w:val="heading 1"/>
    <w:basedOn w:val="Normal"/>
    <w:next w:val="Normal"/>
    <w:link w:val="Heading1Char"/>
    <w:uiPriority w:val="9"/>
    <w:qFormat/>
    <w:rsid w:val="0097680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CF25E6"/>
    <w:pPr>
      <w:keepNext/>
      <w:keepLines/>
      <w:spacing w:before="200" w:after="0"/>
      <w:outlineLvl w:val="1"/>
    </w:pPr>
    <w:rPr>
      <w:rFonts w:asciiTheme="majorHAnsi" w:eastAsiaTheme="majorEastAsia" w:hAnsiTheme="majorHAnsi" w:cstheme="majorBidi"/>
      <w:b/>
      <w:bCs/>
      <w:color w:val="4F81BD" w:themeColor="accent1"/>
      <w:sz w:val="26"/>
      <w:szCs w:val="26"/>
      <w:lang w:val="vi-VN"/>
    </w:rPr>
  </w:style>
  <w:style w:type="paragraph" w:styleId="Heading3">
    <w:name w:val="heading 3"/>
    <w:basedOn w:val="Normal"/>
    <w:link w:val="Heading3Char"/>
    <w:uiPriority w:val="9"/>
    <w:qFormat/>
    <w:rsid w:val="00465B9E"/>
    <w:pPr>
      <w:spacing w:before="100" w:beforeAutospacing="1" w:after="100" w:afterAutospacing="1" w:line="240" w:lineRule="auto"/>
      <w:outlineLvl w:val="2"/>
    </w:pPr>
    <w:rPr>
      <w:rFonts w:eastAsia="Times New Roman"/>
      <w:b/>
      <w:bCs/>
      <w:sz w:val="27"/>
      <w:szCs w:val="27"/>
      <w:lang w:val="vi-VN" w:eastAsia="vi-VN"/>
    </w:rPr>
  </w:style>
  <w:style w:type="paragraph" w:styleId="Heading4">
    <w:name w:val="heading 4"/>
    <w:basedOn w:val="Normal"/>
    <w:next w:val="Normal"/>
    <w:link w:val="Heading4Char"/>
    <w:uiPriority w:val="9"/>
    <w:semiHidden/>
    <w:unhideWhenUsed/>
    <w:qFormat/>
    <w:rsid w:val="00F716A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5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B9E"/>
    <w:pPr>
      <w:ind w:left="720"/>
      <w:contextualSpacing/>
    </w:pPr>
    <w:rPr>
      <w:rFonts w:asciiTheme="minorHAnsi" w:eastAsiaTheme="minorHAnsi" w:hAnsiTheme="minorHAnsi" w:cstheme="minorBidi"/>
      <w:sz w:val="22"/>
      <w:szCs w:val="22"/>
      <w:lang w:val="vi-VN"/>
    </w:rPr>
  </w:style>
  <w:style w:type="character" w:customStyle="1" w:styleId="Heading3Char">
    <w:name w:val="Heading 3 Char"/>
    <w:basedOn w:val="DefaultParagraphFont"/>
    <w:link w:val="Heading3"/>
    <w:uiPriority w:val="9"/>
    <w:rsid w:val="00465B9E"/>
    <w:rPr>
      <w:rFonts w:ascii="Times New Roman" w:eastAsia="Times New Roman" w:hAnsi="Times New Roman" w:cs="Times New Roman"/>
      <w:b/>
      <w:bCs/>
      <w:sz w:val="27"/>
      <w:szCs w:val="27"/>
      <w:lang w:eastAsia="vi-VN"/>
    </w:rPr>
  </w:style>
  <w:style w:type="paragraph" w:styleId="NormalWeb">
    <w:name w:val="Normal (Web)"/>
    <w:basedOn w:val="Normal"/>
    <w:uiPriority w:val="99"/>
    <w:unhideWhenUsed/>
    <w:rsid w:val="00CF25E6"/>
    <w:pPr>
      <w:spacing w:before="100" w:beforeAutospacing="1" w:after="100" w:afterAutospacing="1" w:line="240" w:lineRule="auto"/>
    </w:pPr>
    <w:rPr>
      <w:rFonts w:eastAsia="Times New Roman"/>
      <w:sz w:val="24"/>
      <w:szCs w:val="24"/>
      <w:lang w:eastAsia="vi-VN"/>
    </w:rPr>
  </w:style>
  <w:style w:type="character" w:styleId="Strong">
    <w:name w:val="Strong"/>
    <w:basedOn w:val="DefaultParagraphFont"/>
    <w:qFormat/>
    <w:rsid w:val="00CF25E6"/>
    <w:rPr>
      <w:b/>
      <w:bCs/>
    </w:rPr>
  </w:style>
  <w:style w:type="character" w:styleId="Hyperlink">
    <w:name w:val="Hyperlink"/>
    <w:basedOn w:val="DefaultParagraphFont"/>
    <w:uiPriority w:val="99"/>
    <w:unhideWhenUsed/>
    <w:rsid w:val="00CF25E6"/>
    <w:rPr>
      <w:color w:val="0000FF"/>
      <w:u w:val="single"/>
    </w:rPr>
  </w:style>
  <w:style w:type="paragraph" w:styleId="Header">
    <w:name w:val="header"/>
    <w:basedOn w:val="Normal"/>
    <w:link w:val="HeaderChar"/>
    <w:uiPriority w:val="99"/>
    <w:unhideWhenUsed/>
    <w:rsid w:val="00CF25E6"/>
    <w:pPr>
      <w:tabs>
        <w:tab w:val="center" w:pos="4513"/>
        <w:tab w:val="right" w:pos="9026"/>
      </w:tabs>
      <w:spacing w:after="0" w:line="240" w:lineRule="auto"/>
    </w:pPr>
    <w:rPr>
      <w:rFonts w:asciiTheme="minorHAnsi" w:eastAsiaTheme="minorHAnsi" w:hAnsiTheme="minorHAnsi" w:cstheme="minorBidi"/>
      <w:sz w:val="22"/>
      <w:szCs w:val="22"/>
      <w:lang w:val="vi-VN"/>
    </w:rPr>
  </w:style>
  <w:style w:type="character" w:customStyle="1" w:styleId="HeaderChar">
    <w:name w:val="Header Char"/>
    <w:basedOn w:val="DefaultParagraphFont"/>
    <w:link w:val="Header"/>
    <w:uiPriority w:val="99"/>
    <w:rsid w:val="00CF25E6"/>
  </w:style>
  <w:style w:type="paragraph" w:styleId="Footer">
    <w:name w:val="footer"/>
    <w:basedOn w:val="Normal"/>
    <w:link w:val="FooterChar"/>
    <w:uiPriority w:val="99"/>
    <w:unhideWhenUsed/>
    <w:rsid w:val="00CF25E6"/>
    <w:pPr>
      <w:tabs>
        <w:tab w:val="center" w:pos="4513"/>
        <w:tab w:val="right" w:pos="9026"/>
      </w:tabs>
      <w:spacing w:after="0" w:line="240" w:lineRule="auto"/>
    </w:pPr>
    <w:rPr>
      <w:rFonts w:asciiTheme="minorHAnsi" w:eastAsiaTheme="minorHAnsi" w:hAnsiTheme="minorHAnsi" w:cstheme="minorBidi"/>
      <w:sz w:val="22"/>
      <w:szCs w:val="22"/>
      <w:lang w:val="vi-VN"/>
    </w:rPr>
  </w:style>
  <w:style w:type="character" w:customStyle="1" w:styleId="FooterChar">
    <w:name w:val="Footer Char"/>
    <w:basedOn w:val="DefaultParagraphFont"/>
    <w:link w:val="Footer"/>
    <w:uiPriority w:val="99"/>
    <w:rsid w:val="00CF25E6"/>
  </w:style>
  <w:style w:type="character" w:customStyle="1" w:styleId="Heading2Char">
    <w:name w:val="Heading 2 Char"/>
    <w:basedOn w:val="DefaultParagraphFont"/>
    <w:link w:val="Heading2"/>
    <w:uiPriority w:val="9"/>
    <w:semiHidden/>
    <w:rsid w:val="00CF25E6"/>
    <w:rPr>
      <w:rFonts w:asciiTheme="majorHAnsi" w:eastAsiaTheme="majorEastAsia" w:hAnsiTheme="majorHAnsi" w:cstheme="majorBidi"/>
      <w:b/>
      <w:bCs/>
      <w:color w:val="4F81BD" w:themeColor="accent1"/>
      <w:sz w:val="26"/>
      <w:szCs w:val="26"/>
    </w:rPr>
  </w:style>
  <w:style w:type="character" w:styleId="Emphasis">
    <w:name w:val="Emphasis"/>
    <w:basedOn w:val="DefaultParagraphFont"/>
    <w:qFormat/>
    <w:rsid w:val="00CF25E6"/>
    <w:rPr>
      <w:i/>
      <w:iCs/>
    </w:rPr>
  </w:style>
  <w:style w:type="paragraph" w:styleId="BalloonText">
    <w:name w:val="Balloon Text"/>
    <w:basedOn w:val="Normal"/>
    <w:link w:val="BalloonTextChar"/>
    <w:uiPriority w:val="99"/>
    <w:semiHidden/>
    <w:unhideWhenUsed/>
    <w:rsid w:val="004A3617"/>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4A3617"/>
    <w:rPr>
      <w:rFonts w:ascii="Tahoma" w:hAnsi="Tahoma" w:cs="Tahoma"/>
      <w:sz w:val="16"/>
      <w:szCs w:val="16"/>
    </w:rPr>
  </w:style>
  <w:style w:type="character" w:customStyle="1" w:styleId="Heading1Char">
    <w:name w:val="Heading 1 Char"/>
    <w:basedOn w:val="DefaultParagraphFont"/>
    <w:link w:val="Heading1"/>
    <w:uiPriority w:val="9"/>
    <w:rsid w:val="0097680B"/>
    <w:rPr>
      <w:rFonts w:asciiTheme="majorHAnsi" w:eastAsiaTheme="majorEastAsia" w:hAnsiTheme="majorHAnsi" w:cstheme="majorBidi"/>
      <w:b/>
      <w:bCs/>
      <w:color w:val="365F91" w:themeColor="accent1" w:themeShade="BF"/>
      <w:sz w:val="28"/>
      <w:szCs w:val="28"/>
      <w:lang w:val="en-US"/>
    </w:rPr>
  </w:style>
  <w:style w:type="numbering" w:customStyle="1" w:styleId="NoList1">
    <w:name w:val="No List1"/>
    <w:next w:val="NoList"/>
    <w:uiPriority w:val="99"/>
    <w:semiHidden/>
    <w:unhideWhenUsed/>
    <w:rsid w:val="0097680B"/>
  </w:style>
  <w:style w:type="paragraph" w:styleId="TOC1">
    <w:name w:val="toc 1"/>
    <w:basedOn w:val="Normal"/>
    <w:next w:val="Normal"/>
    <w:autoRedefine/>
    <w:uiPriority w:val="39"/>
    <w:unhideWhenUsed/>
    <w:rsid w:val="0097680B"/>
    <w:pPr>
      <w:tabs>
        <w:tab w:val="right" w:leader="dot" w:pos="9061"/>
      </w:tabs>
      <w:spacing w:before="60" w:after="60" w:line="420" w:lineRule="exact"/>
      <w:jc w:val="both"/>
    </w:pPr>
    <w:rPr>
      <w:rFonts w:eastAsia="Arial"/>
      <w:noProof/>
      <w:color w:val="000000" w:themeColor="text1"/>
      <w:kern w:val="32"/>
      <w:szCs w:val="28"/>
      <w:lang w:val="da-DK"/>
    </w:rPr>
  </w:style>
  <w:style w:type="paragraph" w:styleId="TOC2">
    <w:name w:val="toc 2"/>
    <w:basedOn w:val="Normal"/>
    <w:next w:val="Normal"/>
    <w:autoRedefine/>
    <w:uiPriority w:val="39"/>
    <w:unhideWhenUsed/>
    <w:rsid w:val="0097680B"/>
    <w:pPr>
      <w:tabs>
        <w:tab w:val="left" w:pos="660"/>
        <w:tab w:val="right" w:leader="dot" w:pos="9061"/>
      </w:tabs>
      <w:spacing w:after="100"/>
      <w:jc w:val="both"/>
    </w:pPr>
    <w:rPr>
      <w:b/>
      <w:noProof/>
      <w:sz w:val="22"/>
      <w:szCs w:val="22"/>
      <w:lang w:val="nl-NL"/>
    </w:rPr>
  </w:style>
  <w:style w:type="paragraph" w:styleId="TOC3">
    <w:name w:val="toc 3"/>
    <w:basedOn w:val="Normal"/>
    <w:next w:val="Normal"/>
    <w:autoRedefine/>
    <w:uiPriority w:val="39"/>
    <w:unhideWhenUsed/>
    <w:rsid w:val="0097680B"/>
    <w:pPr>
      <w:tabs>
        <w:tab w:val="right" w:leader="dot" w:pos="9061"/>
      </w:tabs>
      <w:jc w:val="both"/>
    </w:pPr>
    <w:rPr>
      <w:noProof/>
      <w:spacing w:val="-4"/>
      <w:szCs w:val="28"/>
      <w:lang w:val="nl-NL"/>
    </w:rPr>
  </w:style>
  <w:style w:type="character" w:styleId="FollowedHyperlink">
    <w:name w:val="FollowedHyperlink"/>
    <w:basedOn w:val="DefaultParagraphFont"/>
    <w:uiPriority w:val="99"/>
    <w:semiHidden/>
    <w:unhideWhenUsed/>
    <w:rsid w:val="00A96834"/>
    <w:rPr>
      <w:color w:val="954F72"/>
      <w:u w:val="single"/>
    </w:rPr>
  </w:style>
  <w:style w:type="paragraph" w:customStyle="1" w:styleId="font5">
    <w:name w:val="font5"/>
    <w:basedOn w:val="Normal"/>
    <w:rsid w:val="00A96834"/>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6">
    <w:name w:val="font6"/>
    <w:basedOn w:val="Normal"/>
    <w:rsid w:val="00A96834"/>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85">
    <w:name w:val="xl85"/>
    <w:basedOn w:val="Normal"/>
    <w:rsid w:val="00A96834"/>
    <w:pPr>
      <w:spacing w:before="100" w:beforeAutospacing="1" w:after="100" w:afterAutospacing="1" w:line="240" w:lineRule="auto"/>
    </w:pPr>
    <w:rPr>
      <w:rFonts w:eastAsia="Times New Roman"/>
      <w:sz w:val="18"/>
      <w:szCs w:val="18"/>
      <w:lang w:val="vi-VN" w:eastAsia="vi-VN"/>
    </w:rPr>
  </w:style>
  <w:style w:type="paragraph" w:customStyle="1" w:styleId="xl86">
    <w:name w:val="xl86"/>
    <w:basedOn w:val="Normal"/>
    <w:rsid w:val="00A96834"/>
    <w:pPr>
      <w:spacing w:before="100" w:beforeAutospacing="1" w:after="100" w:afterAutospacing="1" w:line="240" w:lineRule="auto"/>
      <w:jc w:val="center"/>
      <w:textAlignment w:val="center"/>
    </w:pPr>
    <w:rPr>
      <w:rFonts w:eastAsia="Times New Roman"/>
      <w:sz w:val="18"/>
      <w:szCs w:val="18"/>
      <w:lang w:val="vi-VN" w:eastAsia="vi-VN"/>
    </w:rPr>
  </w:style>
  <w:style w:type="paragraph" w:customStyle="1" w:styleId="xl87">
    <w:name w:val="xl87"/>
    <w:basedOn w:val="Normal"/>
    <w:rsid w:val="00A96834"/>
    <w:pPr>
      <w:spacing w:before="100" w:beforeAutospacing="1" w:after="100" w:afterAutospacing="1" w:line="240" w:lineRule="auto"/>
      <w:jc w:val="right"/>
    </w:pPr>
    <w:rPr>
      <w:rFonts w:eastAsia="Times New Roman"/>
      <w:sz w:val="18"/>
      <w:szCs w:val="18"/>
      <w:lang w:val="vi-VN" w:eastAsia="vi-VN"/>
    </w:rPr>
  </w:style>
  <w:style w:type="paragraph" w:customStyle="1" w:styleId="xl88">
    <w:name w:val="xl88"/>
    <w:basedOn w:val="Normal"/>
    <w:rsid w:val="00A96834"/>
    <w:pP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89">
    <w:name w:val="xl89"/>
    <w:basedOn w:val="Normal"/>
    <w:rsid w:val="00A96834"/>
    <w:pPr>
      <w:spacing w:before="100" w:beforeAutospacing="1" w:after="100" w:afterAutospacing="1" w:line="240" w:lineRule="auto"/>
    </w:pPr>
    <w:rPr>
      <w:rFonts w:eastAsia="Times New Roman"/>
      <w:sz w:val="18"/>
      <w:szCs w:val="18"/>
      <w:lang w:val="vi-VN" w:eastAsia="vi-VN"/>
    </w:rPr>
  </w:style>
  <w:style w:type="paragraph" w:customStyle="1" w:styleId="xl90">
    <w:name w:val="xl90"/>
    <w:basedOn w:val="Normal"/>
    <w:rsid w:val="00A96834"/>
    <w:pP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1">
    <w:name w:val="xl91"/>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2">
    <w:name w:val="xl92"/>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3">
    <w:name w:val="xl93"/>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4">
    <w:name w:val="xl94"/>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5">
    <w:name w:val="xl95"/>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6">
    <w:name w:val="xl96"/>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7">
    <w:name w:val="xl97"/>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8">
    <w:name w:val="xl9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9">
    <w:name w:val="xl9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00">
    <w:name w:val="xl100"/>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1">
    <w:name w:val="xl101"/>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02">
    <w:name w:val="xl102"/>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3">
    <w:name w:val="xl103"/>
    <w:basedOn w:val="Normal"/>
    <w:rsid w:val="00A96834"/>
    <w:pP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4">
    <w:name w:val="xl104"/>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05">
    <w:name w:val="xl10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06">
    <w:name w:val="xl106"/>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07">
    <w:name w:val="xl10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08">
    <w:name w:val="xl108"/>
    <w:basedOn w:val="Normal"/>
    <w:rsid w:val="00A96834"/>
    <w:pPr>
      <w:spacing w:before="100" w:beforeAutospacing="1" w:after="100" w:afterAutospacing="1" w:line="240" w:lineRule="auto"/>
    </w:pPr>
    <w:rPr>
      <w:rFonts w:eastAsia="Times New Roman"/>
      <w:b/>
      <w:bCs/>
      <w:sz w:val="18"/>
      <w:szCs w:val="18"/>
      <w:lang w:val="vi-VN" w:eastAsia="vi-VN"/>
    </w:rPr>
  </w:style>
  <w:style w:type="paragraph" w:customStyle="1" w:styleId="xl109">
    <w:name w:val="xl109"/>
    <w:basedOn w:val="Normal"/>
    <w:rsid w:val="00A96834"/>
    <w:pP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0">
    <w:name w:val="xl110"/>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1">
    <w:name w:val="xl111"/>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12">
    <w:name w:val="xl112"/>
    <w:basedOn w:val="Normal"/>
    <w:rsid w:val="00A96834"/>
    <w:pP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3">
    <w:name w:val="xl113"/>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14">
    <w:name w:val="xl114"/>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5">
    <w:name w:val="xl11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16">
    <w:name w:val="xl116"/>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7">
    <w:name w:val="xl117"/>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18">
    <w:name w:val="xl11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19">
    <w:name w:val="xl11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0">
    <w:name w:val="xl120"/>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21">
    <w:name w:val="xl121"/>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2">
    <w:name w:val="xl122"/>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23">
    <w:name w:val="xl123"/>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4">
    <w:name w:val="xl124"/>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25">
    <w:name w:val="xl12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26">
    <w:name w:val="xl126"/>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27">
    <w:name w:val="xl12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28">
    <w:name w:val="xl12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29">
    <w:name w:val="xl12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30">
    <w:name w:val="xl130"/>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31">
    <w:name w:val="xl131"/>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2">
    <w:name w:val="xl132"/>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33">
    <w:name w:val="xl133"/>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4">
    <w:name w:val="xl134"/>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35">
    <w:name w:val="xl135"/>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6">
    <w:name w:val="xl136"/>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7">
    <w:name w:val="xl137"/>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8">
    <w:name w:val="xl138"/>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39">
    <w:name w:val="xl139"/>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40">
    <w:name w:val="xl140"/>
    <w:basedOn w:val="Normal"/>
    <w:rsid w:val="00A968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1">
    <w:name w:val="xl141"/>
    <w:basedOn w:val="Normal"/>
    <w:rsid w:val="00A9683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2">
    <w:name w:val="xl142"/>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3">
    <w:name w:val="xl143"/>
    <w:basedOn w:val="Normal"/>
    <w:rsid w:val="00A9683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4">
    <w:name w:val="xl144"/>
    <w:basedOn w:val="Normal"/>
    <w:rsid w:val="00A96834"/>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5">
    <w:name w:val="xl145"/>
    <w:basedOn w:val="Normal"/>
    <w:rsid w:val="00A9683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6">
    <w:name w:val="xl146"/>
    <w:basedOn w:val="Normal"/>
    <w:rsid w:val="00A9683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7">
    <w:name w:val="xl147"/>
    <w:basedOn w:val="Normal"/>
    <w:rsid w:val="00A9683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8">
    <w:name w:val="xl148"/>
    <w:basedOn w:val="Normal"/>
    <w:rsid w:val="00A9683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9">
    <w:name w:val="xl149"/>
    <w:basedOn w:val="Normal"/>
    <w:rsid w:val="00A968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0">
    <w:name w:val="xl150"/>
    <w:basedOn w:val="Normal"/>
    <w:rsid w:val="00A9683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1">
    <w:name w:val="xl151"/>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2">
    <w:name w:val="xl152"/>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3">
    <w:name w:val="xl153"/>
    <w:basedOn w:val="Normal"/>
    <w:rsid w:val="00A9683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54">
    <w:name w:val="xl154"/>
    <w:basedOn w:val="Normal"/>
    <w:rsid w:val="00A9683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55">
    <w:name w:val="xl155"/>
    <w:basedOn w:val="Normal"/>
    <w:rsid w:val="00A9683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56">
    <w:name w:val="xl156"/>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
      <w:bCs/>
      <w:sz w:val="18"/>
      <w:szCs w:val="18"/>
      <w:lang w:val="vi-VN" w:eastAsia="vi-VN"/>
    </w:rPr>
  </w:style>
  <w:style w:type="paragraph" w:customStyle="1" w:styleId="xl157">
    <w:name w:val="xl15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val="vi-VN" w:eastAsia="vi-VN"/>
    </w:rPr>
  </w:style>
  <w:style w:type="paragraph" w:customStyle="1" w:styleId="xl81">
    <w:name w:val="xl81"/>
    <w:basedOn w:val="Normal"/>
    <w:rsid w:val="00A550D2"/>
    <w:pP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82">
    <w:name w:val="xl82"/>
    <w:basedOn w:val="Normal"/>
    <w:rsid w:val="00A550D2"/>
    <w:pP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83">
    <w:name w:val="xl83"/>
    <w:basedOn w:val="Normal"/>
    <w:rsid w:val="00A550D2"/>
    <w:pPr>
      <w:spacing w:before="100" w:beforeAutospacing="1" w:after="100" w:afterAutospacing="1" w:line="240" w:lineRule="auto"/>
      <w:jc w:val="center"/>
      <w:textAlignment w:val="center"/>
    </w:pPr>
    <w:rPr>
      <w:rFonts w:eastAsia="Times New Roman"/>
      <w:sz w:val="18"/>
      <w:szCs w:val="18"/>
      <w:lang w:val="vi-VN" w:eastAsia="vi-VN"/>
    </w:rPr>
  </w:style>
  <w:style w:type="paragraph" w:customStyle="1" w:styleId="xl84">
    <w:name w:val="xl84"/>
    <w:basedOn w:val="Normal"/>
    <w:rsid w:val="00A550D2"/>
    <w:pPr>
      <w:spacing w:before="100" w:beforeAutospacing="1" w:after="100" w:afterAutospacing="1" w:line="240" w:lineRule="auto"/>
      <w:jc w:val="center"/>
      <w:textAlignment w:val="center"/>
    </w:pPr>
    <w:rPr>
      <w:rFonts w:eastAsia="Times New Roman"/>
      <w:b/>
      <w:bCs/>
      <w:sz w:val="18"/>
      <w:szCs w:val="18"/>
      <w:lang w:val="vi-VN" w:eastAsia="vi-VN"/>
    </w:rPr>
  </w:style>
  <w:style w:type="paragraph" w:customStyle="1" w:styleId="Char">
    <w:name w:val="Char"/>
    <w:basedOn w:val="Normal"/>
    <w:rsid w:val="005D5A1C"/>
    <w:pPr>
      <w:pageBreakBefore/>
      <w:spacing w:before="100" w:beforeAutospacing="1" w:after="100" w:afterAutospacing="1" w:line="240" w:lineRule="auto"/>
      <w:jc w:val="both"/>
    </w:pPr>
    <w:rPr>
      <w:rFonts w:ascii="Tahoma" w:eastAsia="Times New Roman" w:hAnsi="Tahoma"/>
      <w:sz w:val="20"/>
      <w:szCs w:val="20"/>
    </w:rPr>
  </w:style>
  <w:style w:type="character" w:styleId="CommentReference">
    <w:name w:val="annotation reference"/>
    <w:basedOn w:val="DefaultParagraphFont"/>
    <w:uiPriority w:val="99"/>
    <w:semiHidden/>
    <w:unhideWhenUsed/>
    <w:rsid w:val="00474A11"/>
    <w:rPr>
      <w:sz w:val="16"/>
      <w:szCs w:val="16"/>
    </w:rPr>
  </w:style>
  <w:style w:type="paragraph" w:styleId="CommentText">
    <w:name w:val="annotation text"/>
    <w:basedOn w:val="Normal"/>
    <w:link w:val="CommentTextChar"/>
    <w:uiPriority w:val="99"/>
    <w:semiHidden/>
    <w:unhideWhenUsed/>
    <w:rsid w:val="00474A11"/>
    <w:pPr>
      <w:spacing w:line="240" w:lineRule="auto"/>
    </w:pPr>
    <w:rPr>
      <w:sz w:val="20"/>
      <w:szCs w:val="20"/>
    </w:rPr>
  </w:style>
  <w:style w:type="character" w:customStyle="1" w:styleId="CommentTextChar">
    <w:name w:val="Comment Text Char"/>
    <w:basedOn w:val="DefaultParagraphFont"/>
    <w:link w:val="CommentText"/>
    <w:uiPriority w:val="99"/>
    <w:semiHidden/>
    <w:rsid w:val="00474A11"/>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74A11"/>
    <w:rPr>
      <w:b/>
      <w:bCs/>
    </w:rPr>
  </w:style>
  <w:style w:type="character" w:customStyle="1" w:styleId="CommentSubjectChar">
    <w:name w:val="Comment Subject Char"/>
    <w:basedOn w:val="CommentTextChar"/>
    <w:link w:val="CommentSubject"/>
    <w:uiPriority w:val="99"/>
    <w:semiHidden/>
    <w:rsid w:val="00474A11"/>
    <w:rPr>
      <w:rFonts w:ascii="Times New Roman" w:eastAsia="Calibri" w:hAnsi="Times New Roman" w:cs="Times New Roman"/>
      <w:b/>
      <w:bCs/>
      <w:sz w:val="20"/>
      <w:szCs w:val="20"/>
      <w:lang w:val="en-US"/>
    </w:rPr>
  </w:style>
  <w:style w:type="character" w:customStyle="1" w:styleId="Heading4Char">
    <w:name w:val="Heading 4 Char"/>
    <w:basedOn w:val="DefaultParagraphFont"/>
    <w:link w:val="Heading4"/>
    <w:uiPriority w:val="9"/>
    <w:semiHidden/>
    <w:rsid w:val="00F716A7"/>
    <w:rPr>
      <w:rFonts w:asciiTheme="majorHAnsi" w:eastAsiaTheme="majorEastAsia" w:hAnsiTheme="majorHAnsi" w:cstheme="majorBidi"/>
      <w:i/>
      <w:iCs/>
      <w:color w:val="365F91" w:themeColor="accent1" w:themeShade="BF"/>
      <w:sz w:val="28"/>
      <w:szCs w:val="16"/>
      <w:lang w:val="en-US"/>
    </w:rPr>
  </w:style>
  <w:style w:type="paragraph" w:customStyle="1" w:styleId="CharChar">
    <w:name w:val="Char Char"/>
    <w:basedOn w:val="DocumentMap"/>
    <w:autoRedefine/>
    <w:rsid w:val="009D645F"/>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rsid w:val="009D645F"/>
    <w:pPr>
      <w:spacing w:after="0" w:line="240" w:lineRule="auto"/>
    </w:pPr>
    <w:rPr>
      <w:rFonts w:ascii="Segoe UI" w:hAnsi="Segoe UI" w:cs="Segoe UI"/>
      <w:sz w:val="16"/>
    </w:rPr>
  </w:style>
  <w:style w:type="character" w:customStyle="1" w:styleId="DocumentMapChar">
    <w:name w:val="Document Map Char"/>
    <w:basedOn w:val="DefaultParagraphFont"/>
    <w:link w:val="DocumentMap"/>
    <w:uiPriority w:val="99"/>
    <w:semiHidden/>
    <w:rsid w:val="009D645F"/>
    <w:rPr>
      <w:rFonts w:ascii="Segoe UI" w:eastAsia="Calibri" w:hAnsi="Segoe UI" w:cs="Segoe UI"/>
      <w:sz w:val="16"/>
      <w:szCs w:val="16"/>
      <w:lang w:val="en-US"/>
    </w:rPr>
  </w:style>
  <w:style w:type="paragraph" w:customStyle="1" w:styleId="2dongcach">
    <w:name w:val="2 dong cach"/>
    <w:basedOn w:val="Normal"/>
    <w:rsid w:val="006D58EE"/>
    <w:pPr>
      <w:widowControl w:val="0"/>
      <w:overflowPunct w:val="0"/>
      <w:adjustRightInd w:val="0"/>
      <w:spacing w:before="120" w:after="100" w:line="360" w:lineRule="exact"/>
      <w:ind w:firstLine="720"/>
      <w:jc w:val="center"/>
    </w:pPr>
    <w:rPr>
      <w:rFonts w:eastAsia="Times New Roman"/>
      <w:b/>
      <w:bCs/>
      <w:color w:val="000000"/>
      <w:sz w:val="24"/>
      <w:szCs w:val="22"/>
    </w:rPr>
  </w:style>
  <w:style w:type="character" w:customStyle="1" w:styleId="fontstyle01">
    <w:name w:val="fontstyle01"/>
    <w:basedOn w:val="DefaultParagraphFont"/>
    <w:rsid w:val="00956A5A"/>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6178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780A"/>
    <w:rPr>
      <w:rFonts w:ascii="Times New Roman" w:eastAsia="Calibri" w:hAnsi="Times New Roman" w:cs="Times New Roman"/>
      <w:sz w:val="20"/>
      <w:szCs w:val="20"/>
      <w:lang w:val="en-US"/>
    </w:rPr>
  </w:style>
  <w:style w:type="character" w:styleId="FootnoteReference">
    <w:name w:val="footnote reference"/>
    <w:basedOn w:val="DefaultParagraphFont"/>
    <w:uiPriority w:val="99"/>
    <w:semiHidden/>
    <w:unhideWhenUsed/>
    <w:rsid w:val="006178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2402">
      <w:bodyDiv w:val="1"/>
      <w:marLeft w:val="0"/>
      <w:marRight w:val="0"/>
      <w:marTop w:val="0"/>
      <w:marBottom w:val="0"/>
      <w:divBdr>
        <w:top w:val="none" w:sz="0" w:space="0" w:color="auto"/>
        <w:left w:val="none" w:sz="0" w:space="0" w:color="auto"/>
        <w:bottom w:val="none" w:sz="0" w:space="0" w:color="auto"/>
        <w:right w:val="none" w:sz="0" w:space="0" w:color="auto"/>
      </w:divBdr>
    </w:div>
    <w:div w:id="50689574">
      <w:bodyDiv w:val="1"/>
      <w:marLeft w:val="0"/>
      <w:marRight w:val="0"/>
      <w:marTop w:val="0"/>
      <w:marBottom w:val="0"/>
      <w:divBdr>
        <w:top w:val="none" w:sz="0" w:space="0" w:color="auto"/>
        <w:left w:val="none" w:sz="0" w:space="0" w:color="auto"/>
        <w:bottom w:val="none" w:sz="0" w:space="0" w:color="auto"/>
        <w:right w:val="none" w:sz="0" w:space="0" w:color="auto"/>
      </w:divBdr>
    </w:div>
    <w:div w:id="78988182">
      <w:bodyDiv w:val="1"/>
      <w:marLeft w:val="0"/>
      <w:marRight w:val="0"/>
      <w:marTop w:val="0"/>
      <w:marBottom w:val="0"/>
      <w:divBdr>
        <w:top w:val="none" w:sz="0" w:space="0" w:color="auto"/>
        <w:left w:val="none" w:sz="0" w:space="0" w:color="auto"/>
        <w:bottom w:val="none" w:sz="0" w:space="0" w:color="auto"/>
        <w:right w:val="none" w:sz="0" w:space="0" w:color="auto"/>
      </w:divBdr>
    </w:div>
    <w:div w:id="92016648">
      <w:bodyDiv w:val="1"/>
      <w:marLeft w:val="0"/>
      <w:marRight w:val="0"/>
      <w:marTop w:val="0"/>
      <w:marBottom w:val="0"/>
      <w:divBdr>
        <w:top w:val="none" w:sz="0" w:space="0" w:color="auto"/>
        <w:left w:val="none" w:sz="0" w:space="0" w:color="auto"/>
        <w:bottom w:val="none" w:sz="0" w:space="0" w:color="auto"/>
        <w:right w:val="none" w:sz="0" w:space="0" w:color="auto"/>
      </w:divBdr>
    </w:div>
    <w:div w:id="147747026">
      <w:bodyDiv w:val="1"/>
      <w:marLeft w:val="0"/>
      <w:marRight w:val="0"/>
      <w:marTop w:val="0"/>
      <w:marBottom w:val="0"/>
      <w:divBdr>
        <w:top w:val="none" w:sz="0" w:space="0" w:color="auto"/>
        <w:left w:val="none" w:sz="0" w:space="0" w:color="auto"/>
        <w:bottom w:val="none" w:sz="0" w:space="0" w:color="auto"/>
        <w:right w:val="none" w:sz="0" w:space="0" w:color="auto"/>
      </w:divBdr>
    </w:div>
    <w:div w:id="191379066">
      <w:bodyDiv w:val="1"/>
      <w:marLeft w:val="0"/>
      <w:marRight w:val="0"/>
      <w:marTop w:val="0"/>
      <w:marBottom w:val="0"/>
      <w:divBdr>
        <w:top w:val="none" w:sz="0" w:space="0" w:color="auto"/>
        <w:left w:val="none" w:sz="0" w:space="0" w:color="auto"/>
        <w:bottom w:val="none" w:sz="0" w:space="0" w:color="auto"/>
        <w:right w:val="none" w:sz="0" w:space="0" w:color="auto"/>
      </w:divBdr>
    </w:div>
    <w:div w:id="341861562">
      <w:bodyDiv w:val="1"/>
      <w:marLeft w:val="0"/>
      <w:marRight w:val="0"/>
      <w:marTop w:val="0"/>
      <w:marBottom w:val="0"/>
      <w:divBdr>
        <w:top w:val="none" w:sz="0" w:space="0" w:color="auto"/>
        <w:left w:val="none" w:sz="0" w:space="0" w:color="auto"/>
        <w:bottom w:val="none" w:sz="0" w:space="0" w:color="auto"/>
        <w:right w:val="none" w:sz="0" w:space="0" w:color="auto"/>
      </w:divBdr>
    </w:div>
    <w:div w:id="378628709">
      <w:bodyDiv w:val="1"/>
      <w:marLeft w:val="0"/>
      <w:marRight w:val="0"/>
      <w:marTop w:val="0"/>
      <w:marBottom w:val="0"/>
      <w:divBdr>
        <w:top w:val="none" w:sz="0" w:space="0" w:color="auto"/>
        <w:left w:val="none" w:sz="0" w:space="0" w:color="auto"/>
        <w:bottom w:val="none" w:sz="0" w:space="0" w:color="auto"/>
        <w:right w:val="none" w:sz="0" w:space="0" w:color="auto"/>
      </w:divBdr>
    </w:div>
    <w:div w:id="380784802">
      <w:bodyDiv w:val="1"/>
      <w:marLeft w:val="0"/>
      <w:marRight w:val="0"/>
      <w:marTop w:val="0"/>
      <w:marBottom w:val="0"/>
      <w:divBdr>
        <w:top w:val="none" w:sz="0" w:space="0" w:color="auto"/>
        <w:left w:val="none" w:sz="0" w:space="0" w:color="auto"/>
        <w:bottom w:val="none" w:sz="0" w:space="0" w:color="auto"/>
        <w:right w:val="none" w:sz="0" w:space="0" w:color="auto"/>
      </w:divBdr>
    </w:div>
    <w:div w:id="506869374">
      <w:bodyDiv w:val="1"/>
      <w:marLeft w:val="0"/>
      <w:marRight w:val="0"/>
      <w:marTop w:val="0"/>
      <w:marBottom w:val="0"/>
      <w:divBdr>
        <w:top w:val="none" w:sz="0" w:space="0" w:color="auto"/>
        <w:left w:val="none" w:sz="0" w:space="0" w:color="auto"/>
        <w:bottom w:val="none" w:sz="0" w:space="0" w:color="auto"/>
        <w:right w:val="none" w:sz="0" w:space="0" w:color="auto"/>
      </w:divBdr>
    </w:div>
    <w:div w:id="562955074">
      <w:bodyDiv w:val="1"/>
      <w:marLeft w:val="0"/>
      <w:marRight w:val="0"/>
      <w:marTop w:val="0"/>
      <w:marBottom w:val="0"/>
      <w:divBdr>
        <w:top w:val="none" w:sz="0" w:space="0" w:color="auto"/>
        <w:left w:val="none" w:sz="0" w:space="0" w:color="auto"/>
        <w:bottom w:val="none" w:sz="0" w:space="0" w:color="auto"/>
        <w:right w:val="none" w:sz="0" w:space="0" w:color="auto"/>
      </w:divBdr>
    </w:div>
    <w:div w:id="714281282">
      <w:bodyDiv w:val="1"/>
      <w:marLeft w:val="0"/>
      <w:marRight w:val="0"/>
      <w:marTop w:val="0"/>
      <w:marBottom w:val="0"/>
      <w:divBdr>
        <w:top w:val="none" w:sz="0" w:space="0" w:color="auto"/>
        <w:left w:val="none" w:sz="0" w:space="0" w:color="auto"/>
        <w:bottom w:val="none" w:sz="0" w:space="0" w:color="auto"/>
        <w:right w:val="none" w:sz="0" w:space="0" w:color="auto"/>
      </w:divBdr>
    </w:div>
    <w:div w:id="817113319">
      <w:bodyDiv w:val="1"/>
      <w:marLeft w:val="0"/>
      <w:marRight w:val="0"/>
      <w:marTop w:val="0"/>
      <w:marBottom w:val="0"/>
      <w:divBdr>
        <w:top w:val="none" w:sz="0" w:space="0" w:color="auto"/>
        <w:left w:val="none" w:sz="0" w:space="0" w:color="auto"/>
        <w:bottom w:val="none" w:sz="0" w:space="0" w:color="auto"/>
        <w:right w:val="none" w:sz="0" w:space="0" w:color="auto"/>
      </w:divBdr>
    </w:div>
    <w:div w:id="852190471">
      <w:bodyDiv w:val="1"/>
      <w:marLeft w:val="0"/>
      <w:marRight w:val="0"/>
      <w:marTop w:val="0"/>
      <w:marBottom w:val="0"/>
      <w:divBdr>
        <w:top w:val="none" w:sz="0" w:space="0" w:color="auto"/>
        <w:left w:val="none" w:sz="0" w:space="0" w:color="auto"/>
        <w:bottom w:val="none" w:sz="0" w:space="0" w:color="auto"/>
        <w:right w:val="none" w:sz="0" w:space="0" w:color="auto"/>
      </w:divBdr>
    </w:div>
    <w:div w:id="877468536">
      <w:bodyDiv w:val="1"/>
      <w:marLeft w:val="0"/>
      <w:marRight w:val="0"/>
      <w:marTop w:val="0"/>
      <w:marBottom w:val="0"/>
      <w:divBdr>
        <w:top w:val="none" w:sz="0" w:space="0" w:color="auto"/>
        <w:left w:val="none" w:sz="0" w:space="0" w:color="auto"/>
        <w:bottom w:val="none" w:sz="0" w:space="0" w:color="auto"/>
        <w:right w:val="none" w:sz="0" w:space="0" w:color="auto"/>
      </w:divBdr>
    </w:div>
    <w:div w:id="1318454948">
      <w:bodyDiv w:val="1"/>
      <w:marLeft w:val="0"/>
      <w:marRight w:val="0"/>
      <w:marTop w:val="0"/>
      <w:marBottom w:val="0"/>
      <w:divBdr>
        <w:top w:val="none" w:sz="0" w:space="0" w:color="auto"/>
        <w:left w:val="none" w:sz="0" w:space="0" w:color="auto"/>
        <w:bottom w:val="none" w:sz="0" w:space="0" w:color="auto"/>
        <w:right w:val="none" w:sz="0" w:space="0" w:color="auto"/>
      </w:divBdr>
    </w:div>
    <w:div w:id="1361853409">
      <w:bodyDiv w:val="1"/>
      <w:marLeft w:val="0"/>
      <w:marRight w:val="0"/>
      <w:marTop w:val="0"/>
      <w:marBottom w:val="0"/>
      <w:divBdr>
        <w:top w:val="none" w:sz="0" w:space="0" w:color="auto"/>
        <w:left w:val="none" w:sz="0" w:space="0" w:color="auto"/>
        <w:bottom w:val="none" w:sz="0" w:space="0" w:color="auto"/>
        <w:right w:val="none" w:sz="0" w:space="0" w:color="auto"/>
      </w:divBdr>
    </w:div>
    <w:div w:id="1572275864">
      <w:bodyDiv w:val="1"/>
      <w:marLeft w:val="0"/>
      <w:marRight w:val="0"/>
      <w:marTop w:val="0"/>
      <w:marBottom w:val="0"/>
      <w:divBdr>
        <w:top w:val="none" w:sz="0" w:space="0" w:color="auto"/>
        <w:left w:val="none" w:sz="0" w:space="0" w:color="auto"/>
        <w:bottom w:val="none" w:sz="0" w:space="0" w:color="auto"/>
        <w:right w:val="none" w:sz="0" w:space="0" w:color="auto"/>
      </w:divBdr>
    </w:div>
    <w:div w:id="1612739342">
      <w:bodyDiv w:val="1"/>
      <w:marLeft w:val="0"/>
      <w:marRight w:val="0"/>
      <w:marTop w:val="0"/>
      <w:marBottom w:val="0"/>
      <w:divBdr>
        <w:top w:val="none" w:sz="0" w:space="0" w:color="auto"/>
        <w:left w:val="none" w:sz="0" w:space="0" w:color="auto"/>
        <w:bottom w:val="none" w:sz="0" w:space="0" w:color="auto"/>
        <w:right w:val="none" w:sz="0" w:space="0" w:color="auto"/>
      </w:divBdr>
    </w:div>
    <w:div w:id="1630282226">
      <w:bodyDiv w:val="1"/>
      <w:marLeft w:val="0"/>
      <w:marRight w:val="0"/>
      <w:marTop w:val="0"/>
      <w:marBottom w:val="0"/>
      <w:divBdr>
        <w:top w:val="none" w:sz="0" w:space="0" w:color="auto"/>
        <w:left w:val="none" w:sz="0" w:space="0" w:color="auto"/>
        <w:bottom w:val="none" w:sz="0" w:space="0" w:color="auto"/>
        <w:right w:val="none" w:sz="0" w:space="0" w:color="auto"/>
      </w:divBdr>
    </w:div>
    <w:div w:id="1759131079">
      <w:bodyDiv w:val="1"/>
      <w:marLeft w:val="0"/>
      <w:marRight w:val="0"/>
      <w:marTop w:val="0"/>
      <w:marBottom w:val="0"/>
      <w:divBdr>
        <w:top w:val="none" w:sz="0" w:space="0" w:color="auto"/>
        <w:left w:val="none" w:sz="0" w:space="0" w:color="auto"/>
        <w:bottom w:val="none" w:sz="0" w:space="0" w:color="auto"/>
        <w:right w:val="none" w:sz="0" w:space="0" w:color="auto"/>
      </w:divBdr>
    </w:div>
    <w:div w:id="1779518601">
      <w:bodyDiv w:val="1"/>
      <w:marLeft w:val="0"/>
      <w:marRight w:val="0"/>
      <w:marTop w:val="0"/>
      <w:marBottom w:val="0"/>
      <w:divBdr>
        <w:top w:val="none" w:sz="0" w:space="0" w:color="auto"/>
        <w:left w:val="none" w:sz="0" w:space="0" w:color="auto"/>
        <w:bottom w:val="none" w:sz="0" w:space="0" w:color="auto"/>
        <w:right w:val="none" w:sz="0" w:space="0" w:color="auto"/>
      </w:divBdr>
    </w:div>
    <w:div w:id="2015568017">
      <w:bodyDiv w:val="1"/>
      <w:marLeft w:val="0"/>
      <w:marRight w:val="0"/>
      <w:marTop w:val="0"/>
      <w:marBottom w:val="0"/>
      <w:divBdr>
        <w:top w:val="none" w:sz="0" w:space="0" w:color="auto"/>
        <w:left w:val="none" w:sz="0" w:space="0" w:color="auto"/>
        <w:bottom w:val="none" w:sz="0" w:space="0" w:color="auto"/>
        <w:right w:val="none" w:sz="0" w:space="0" w:color="auto"/>
      </w:divBdr>
    </w:div>
    <w:div w:id="2023969915">
      <w:bodyDiv w:val="1"/>
      <w:marLeft w:val="0"/>
      <w:marRight w:val="0"/>
      <w:marTop w:val="0"/>
      <w:marBottom w:val="0"/>
      <w:divBdr>
        <w:top w:val="none" w:sz="0" w:space="0" w:color="auto"/>
        <w:left w:val="none" w:sz="0" w:space="0" w:color="auto"/>
        <w:bottom w:val="none" w:sz="0" w:space="0" w:color="auto"/>
        <w:right w:val="none" w:sz="0" w:space="0" w:color="auto"/>
      </w:divBdr>
    </w:div>
    <w:div w:id="21383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ED1A-2DC6-4104-B1E3-E493A683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 Ngoc Ung</dc:creator>
  <cp:lastModifiedBy>Admin</cp:lastModifiedBy>
  <cp:revision>2</cp:revision>
  <cp:lastPrinted>2026-03-04T08:43:00Z</cp:lastPrinted>
  <dcterms:created xsi:type="dcterms:W3CDTF">2026-03-06T03:27:00Z</dcterms:created>
  <dcterms:modified xsi:type="dcterms:W3CDTF">2026-03-06T03:27:00Z</dcterms:modified>
</cp:coreProperties>
</file>